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61"/>
        <w:gridCol w:w="4445"/>
      </w:tblGrid>
      <w:tr w:rsidR="006F3325" w:rsidRPr="00814339" w14:paraId="2C311B7E" w14:textId="77777777" w:rsidTr="00772B35">
        <w:tc>
          <w:tcPr>
            <w:tcW w:w="5161" w:type="dxa"/>
          </w:tcPr>
          <w:p w14:paraId="55D2E6B8" w14:textId="3F2586F4" w:rsidR="006F3325" w:rsidRPr="00814339" w:rsidRDefault="006F3325" w:rsidP="002F4F8E">
            <w:pPr>
              <w:rPr>
                <w:rFonts w:cstheme="minorHAnsi"/>
                <w:szCs w:val="20"/>
              </w:rPr>
            </w:pPr>
            <w:r w:rsidRPr="00814339">
              <w:rPr>
                <w:rFonts w:cstheme="minorHAnsi"/>
                <w:szCs w:val="20"/>
              </w:rPr>
              <w:t>Trainee name</w:t>
            </w:r>
          </w:p>
        </w:tc>
        <w:sdt>
          <w:sdtPr>
            <w:rPr>
              <w:rFonts w:cstheme="minorHAnsi"/>
              <w:szCs w:val="20"/>
            </w:rPr>
            <w:id w:val="-1509903699"/>
            <w:placeholder>
              <w:docPart w:val="292FCE770FA34C089C38D9855B3BE772"/>
            </w:placeholder>
            <w:showingPlcHdr/>
            <w:text/>
          </w:sdtPr>
          <w:sdtContent>
            <w:tc>
              <w:tcPr>
                <w:tcW w:w="4445" w:type="dxa"/>
              </w:tcPr>
              <w:p w14:paraId="16EA0E3E" w14:textId="65308020" w:rsidR="006F3325" w:rsidRPr="004914D3" w:rsidRDefault="004914D3" w:rsidP="002F4F8E">
                <w:pPr>
                  <w:rPr>
                    <w:rFonts w:cstheme="minorHAnsi"/>
                    <w:szCs w:val="20"/>
                  </w:rPr>
                </w:pPr>
                <w:r w:rsidRPr="00586CC0">
                  <w:rPr>
                    <w:rStyle w:val="PlaceholderText"/>
                    <w:i/>
                    <w:iCs/>
                    <w:color w:val="auto"/>
                  </w:rPr>
                  <w:t>Click or tap here to enter text.</w:t>
                </w:r>
              </w:p>
            </w:tc>
          </w:sdtContent>
        </w:sdt>
      </w:tr>
      <w:tr w:rsidR="006F3325" w:rsidRPr="00814339" w14:paraId="58455BE5" w14:textId="77777777" w:rsidTr="00772B35">
        <w:tc>
          <w:tcPr>
            <w:tcW w:w="5161" w:type="dxa"/>
          </w:tcPr>
          <w:p w14:paraId="0A48A379" w14:textId="1DB71D21" w:rsidR="006F3325" w:rsidRPr="00814339" w:rsidRDefault="006F3325" w:rsidP="002F4F8E">
            <w:pPr>
              <w:rPr>
                <w:rFonts w:cstheme="minorHAnsi"/>
                <w:szCs w:val="20"/>
              </w:rPr>
            </w:pPr>
            <w:r w:rsidRPr="00814339">
              <w:rPr>
                <w:rFonts w:cstheme="minorHAnsi"/>
                <w:szCs w:val="20"/>
              </w:rPr>
              <w:t>Trainee GMC number</w:t>
            </w:r>
          </w:p>
        </w:tc>
        <w:sdt>
          <w:sdtPr>
            <w:rPr>
              <w:rFonts w:cstheme="minorHAnsi"/>
              <w:szCs w:val="20"/>
            </w:rPr>
            <w:id w:val="-43601815"/>
            <w:placeholder>
              <w:docPart w:val="292FCE770FA34C089C38D9855B3BE772"/>
            </w:placeholder>
            <w:showingPlcHdr/>
            <w:text/>
          </w:sdtPr>
          <w:sdtContent>
            <w:tc>
              <w:tcPr>
                <w:tcW w:w="4445" w:type="dxa"/>
              </w:tcPr>
              <w:p w14:paraId="1FB4058B" w14:textId="0308D556" w:rsidR="006F3325" w:rsidRPr="004914D3" w:rsidRDefault="00A237D9" w:rsidP="002F4F8E">
                <w:pPr>
                  <w:rPr>
                    <w:rFonts w:cstheme="minorHAnsi"/>
                    <w:szCs w:val="20"/>
                  </w:rPr>
                </w:pPr>
                <w:r w:rsidRPr="00586CC0">
                  <w:rPr>
                    <w:rStyle w:val="PlaceholderText"/>
                    <w:i/>
                    <w:iCs/>
                    <w:color w:val="auto"/>
                  </w:rPr>
                  <w:t>Click or tap here to enter text.</w:t>
                </w:r>
              </w:p>
            </w:tc>
          </w:sdtContent>
        </w:sdt>
      </w:tr>
      <w:tr w:rsidR="006F3325" w:rsidRPr="00814339" w14:paraId="5E9EAF6E" w14:textId="77777777" w:rsidTr="00772B35">
        <w:tc>
          <w:tcPr>
            <w:tcW w:w="5161" w:type="dxa"/>
          </w:tcPr>
          <w:p w14:paraId="1E4FE01D" w14:textId="14E53057" w:rsidR="006F3325" w:rsidRPr="00814339" w:rsidRDefault="006F3325" w:rsidP="002F4F8E">
            <w:pPr>
              <w:rPr>
                <w:rFonts w:cstheme="minorHAnsi"/>
                <w:szCs w:val="20"/>
              </w:rPr>
            </w:pPr>
            <w:r w:rsidRPr="00814339">
              <w:rPr>
                <w:rFonts w:cstheme="minorHAnsi"/>
                <w:szCs w:val="20"/>
              </w:rPr>
              <w:t>Training year</w:t>
            </w:r>
          </w:p>
        </w:tc>
        <w:sdt>
          <w:sdtPr>
            <w:rPr>
              <w:rFonts w:cstheme="minorHAnsi"/>
              <w:szCs w:val="20"/>
            </w:rPr>
            <w:id w:val="-1595237807"/>
            <w:lock w:val="sdtLocked"/>
            <w:placeholder>
              <w:docPart w:val="19987CF20D3C42FF85F84596B176984B"/>
            </w:placeholder>
            <w:showingPlcHdr/>
            <w:dropDownList>
              <w:listItem w:value="Choose an item."/>
              <w:listItem w:displayText="ST1" w:value="ST1"/>
              <w:listItem w:displayText="ST2" w:value="ST2"/>
              <w:listItem w:displayText="ST3" w:value="ST3"/>
              <w:listItem w:displayText="ST4" w:value="ST4"/>
              <w:listItem w:displayText="ST5" w:value="ST5"/>
              <w:listItem w:displayText="ST6" w:value="ST6"/>
              <w:listItem w:displayText="ST7" w:value="ST7"/>
              <w:listItem w:displayText="Other" w:value="Other"/>
            </w:dropDownList>
          </w:sdtPr>
          <w:sdtContent>
            <w:tc>
              <w:tcPr>
                <w:tcW w:w="4445" w:type="dxa"/>
              </w:tcPr>
              <w:p w14:paraId="7955760C" w14:textId="7103D808" w:rsidR="006F3325" w:rsidRPr="004914D3" w:rsidRDefault="006F3325" w:rsidP="002F4F8E">
                <w:pPr>
                  <w:rPr>
                    <w:rFonts w:cstheme="minorHAnsi"/>
                    <w:szCs w:val="20"/>
                  </w:rPr>
                </w:pPr>
                <w:r w:rsidRPr="004914D3">
                  <w:rPr>
                    <w:rStyle w:val="PlaceholderText"/>
                    <w:rFonts w:cstheme="minorHAnsi"/>
                    <w:color w:val="auto"/>
                    <w:szCs w:val="20"/>
                  </w:rPr>
                  <w:t>Choose an item.</w:t>
                </w:r>
              </w:p>
            </w:tc>
          </w:sdtContent>
        </w:sdt>
      </w:tr>
      <w:tr w:rsidR="006F3325" w:rsidRPr="00814339" w14:paraId="0C8239F2" w14:textId="77777777" w:rsidTr="00772B35">
        <w:tc>
          <w:tcPr>
            <w:tcW w:w="5161" w:type="dxa"/>
          </w:tcPr>
          <w:p w14:paraId="70A44490" w14:textId="377C39AC" w:rsidR="006F3325" w:rsidRPr="00814339" w:rsidRDefault="006F3325" w:rsidP="002F4F8E">
            <w:pPr>
              <w:rPr>
                <w:rFonts w:cstheme="minorHAnsi"/>
                <w:szCs w:val="20"/>
              </w:rPr>
            </w:pPr>
            <w:r w:rsidRPr="00814339">
              <w:rPr>
                <w:rFonts w:cstheme="minorHAnsi"/>
                <w:szCs w:val="20"/>
              </w:rPr>
              <w:t>Assessor name</w:t>
            </w:r>
          </w:p>
        </w:tc>
        <w:sdt>
          <w:sdtPr>
            <w:rPr>
              <w:rFonts w:cstheme="minorHAnsi"/>
              <w:szCs w:val="20"/>
            </w:rPr>
            <w:id w:val="-795608182"/>
            <w:placeholder>
              <w:docPart w:val="0401F510D5DA47BE966F582D0230B9B0"/>
            </w:placeholder>
            <w:showingPlcHdr/>
            <w:text/>
          </w:sdtPr>
          <w:sdtContent>
            <w:tc>
              <w:tcPr>
                <w:tcW w:w="4445" w:type="dxa"/>
              </w:tcPr>
              <w:p w14:paraId="68E74D02" w14:textId="1FFF2DBB" w:rsidR="006F3325" w:rsidRPr="004914D3" w:rsidRDefault="004914D3" w:rsidP="002F4F8E">
                <w:pPr>
                  <w:rPr>
                    <w:rFonts w:cstheme="minorHAnsi"/>
                    <w:szCs w:val="20"/>
                  </w:rPr>
                </w:pPr>
                <w:r w:rsidRPr="00586CC0">
                  <w:rPr>
                    <w:rFonts w:cstheme="minorHAnsi"/>
                    <w:i/>
                    <w:iCs/>
                    <w:szCs w:val="20"/>
                  </w:rPr>
                  <w:t>Click or tap here to enter text.</w:t>
                </w:r>
              </w:p>
            </w:tc>
          </w:sdtContent>
        </w:sdt>
      </w:tr>
      <w:tr w:rsidR="006F3325" w:rsidRPr="00814339" w14:paraId="2EE16472" w14:textId="77777777" w:rsidTr="00772B35">
        <w:tc>
          <w:tcPr>
            <w:tcW w:w="5161" w:type="dxa"/>
          </w:tcPr>
          <w:p w14:paraId="20AE6695" w14:textId="7D7CF0FD" w:rsidR="006F3325" w:rsidRPr="00814339" w:rsidRDefault="006F3325" w:rsidP="002F4F8E">
            <w:pPr>
              <w:rPr>
                <w:rFonts w:cstheme="minorHAnsi"/>
                <w:szCs w:val="20"/>
              </w:rPr>
            </w:pPr>
            <w:r w:rsidRPr="00814339">
              <w:rPr>
                <w:rFonts w:cstheme="minorHAnsi"/>
                <w:szCs w:val="20"/>
              </w:rPr>
              <w:t>Assessor status</w:t>
            </w:r>
          </w:p>
        </w:tc>
        <w:sdt>
          <w:sdtPr>
            <w:rPr>
              <w:rFonts w:cstheme="minorHAnsi"/>
              <w:szCs w:val="20"/>
            </w:rPr>
            <w:id w:val="-164321601"/>
            <w:lock w:val="sdtLocked"/>
            <w:placeholder>
              <w:docPart w:val="BBC20456C3DE481CB65C364251C7406A"/>
            </w:placeholder>
            <w:showingPlcHdr/>
            <w:dropDownList>
              <w:listItem w:value="Choose an item."/>
              <w:listItem w:displayText="Consultant" w:value="Consultant"/>
              <w:listItem w:displayText="Trainee" w:value="Trainee"/>
              <w:listItem w:displayText="Other" w:value="Other"/>
            </w:dropDownList>
          </w:sdtPr>
          <w:sdtContent>
            <w:tc>
              <w:tcPr>
                <w:tcW w:w="4445" w:type="dxa"/>
              </w:tcPr>
              <w:p w14:paraId="5DA21A8C" w14:textId="268F25BF" w:rsidR="006F3325" w:rsidRPr="004914D3" w:rsidRDefault="006F3325" w:rsidP="002F4F8E">
                <w:pPr>
                  <w:rPr>
                    <w:rFonts w:cstheme="minorHAnsi"/>
                    <w:szCs w:val="20"/>
                  </w:rPr>
                </w:pPr>
                <w:r w:rsidRPr="004914D3">
                  <w:rPr>
                    <w:rStyle w:val="PlaceholderText"/>
                    <w:rFonts w:cstheme="minorHAnsi"/>
                    <w:color w:val="auto"/>
                    <w:szCs w:val="20"/>
                  </w:rPr>
                  <w:t>Choose an item.</w:t>
                </w:r>
              </w:p>
            </w:tc>
          </w:sdtContent>
        </w:sdt>
      </w:tr>
      <w:tr w:rsidR="00242EE8" w:rsidRPr="00814339" w14:paraId="07D8C184" w14:textId="77777777" w:rsidTr="00772B35">
        <w:tc>
          <w:tcPr>
            <w:tcW w:w="5161" w:type="dxa"/>
          </w:tcPr>
          <w:p w14:paraId="7F2E0948" w14:textId="274BA369" w:rsidR="00242EE8" w:rsidRPr="00814339" w:rsidRDefault="00242EE8" w:rsidP="00242EE8">
            <w:pPr>
              <w:rPr>
                <w:rFonts w:cstheme="minorHAnsi"/>
                <w:szCs w:val="20"/>
              </w:rPr>
            </w:pPr>
            <w:r w:rsidRPr="002F3719">
              <w:rPr>
                <w:rFonts w:cstheme="minorHAnsi"/>
                <w:i/>
                <w:iCs/>
                <w:szCs w:val="20"/>
              </w:rPr>
              <w:t>If Assessor is Other, please specify</w:t>
            </w:r>
          </w:p>
        </w:tc>
        <w:sdt>
          <w:sdtPr>
            <w:rPr>
              <w:rFonts w:cstheme="minorHAnsi"/>
              <w:szCs w:val="20"/>
            </w:rPr>
            <w:id w:val="-1963418988"/>
            <w:placeholder>
              <w:docPart w:val="48A00E59ADA24E7B861FCC383452AB18"/>
            </w:placeholder>
            <w:showingPlcHdr/>
            <w:text/>
          </w:sdtPr>
          <w:sdtContent>
            <w:tc>
              <w:tcPr>
                <w:tcW w:w="4445" w:type="dxa"/>
              </w:tcPr>
              <w:p w14:paraId="24270432" w14:textId="1BC8A845" w:rsidR="00242EE8" w:rsidRDefault="00242EE8" w:rsidP="00242EE8">
                <w:pPr>
                  <w:rPr>
                    <w:rFonts w:cstheme="minorHAnsi"/>
                    <w:szCs w:val="20"/>
                  </w:rPr>
                </w:pPr>
                <w:r w:rsidRPr="00586CC0">
                  <w:rPr>
                    <w:rFonts w:cstheme="minorHAnsi"/>
                    <w:i/>
                    <w:iCs/>
                    <w:szCs w:val="20"/>
                  </w:rPr>
                  <w:t>Click or tap here to enter text.</w:t>
                </w:r>
              </w:p>
            </w:tc>
          </w:sdtContent>
        </w:sdt>
      </w:tr>
      <w:tr w:rsidR="00242EE8" w:rsidRPr="00814339" w14:paraId="3EE5B85F" w14:textId="77777777" w:rsidTr="00772B35">
        <w:tc>
          <w:tcPr>
            <w:tcW w:w="5161" w:type="dxa"/>
          </w:tcPr>
          <w:p w14:paraId="77E33515" w14:textId="2D0C4FD9" w:rsidR="00242EE8" w:rsidRPr="00814339" w:rsidRDefault="00242EE8" w:rsidP="00242EE8">
            <w:pPr>
              <w:rPr>
                <w:rFonts w:cstheme="minorHAnsi"/>
                <w:szCs w:val="20"/>
              </w:rPr>
            </w:pPr>
            <w:r w:rsidRPr="00814339">
              <w:rPr>
                <w:rFonts w:cstheme="minorHAnsi"/>
                <w:szCs w:val="20"/>
              </w:rPr>
              <w:t>Date</w:t>
            </w:r>
          </w:p>
        </w:tc>
        <w:sdt>
          <w:sdtPr>
            <w:rPr>
              <w:rFonts w:cstheme="minorHAnsi"/>
              <w:szCs w:val="20"/>
            </w:rPr>
            <w:id w:val="261345951"/>
            <w:placeholder>
              <w:docPart w:val="495CB83701124EDCAF0D694005010052"/>
            </w:placeholder>
            <w:showingPlcHdr/>
            <w:date>
              <w:dateFormat w:val="dd/MM/yyyy"/>
              <w:lid w:val="en-GB"/>
              <w:storeMappedDataAs w:val="dateTime"/>
              <w:calendar w:val="gregorian"/>
            </w:date>
          </w:sdtPr>
          <w:sdtContent>
            <w:tc>
              <w:tcPr>
                <w:tcW w:w="4445" w:type="dxa"/>
              </w:tcPr>
              <w:p w14:paraId="62785F1D" w14:textId="77777777" w:rsidR="00242EE8" w:rsidRPr="004914D3" w:rsidRDefault="00242EE8" w:rsidP="00242EE8">
                <w:pPr>
                  <w:rPr>
                    <w:rFonts w:cstheme="minorHAnsi"/>
                    <w:szCs w:val="20"/>
                  </w:rPr>
                </w:pPr>
                <w:r w:rsidRPr="004914D3">
                  <w:rPr>
                    <w:rStyle w:val="PlaceholderText"/>
                    <w:rFonts w:cstheme="minorHAnsi"/>
                    <w:color w:val="auto"/>
                    <w:szCs w:val="20"/>
                  </w:rPr>
                  <w:t>Click or tap to enter a date.</w:t>
                </w:r>
              </w:p>
            </w:tc>
          </w:sdtContent>
        </w:sdt>
      </w:tr>
    </w:tbl>
    <w:p w14:paraId="7586F3B4" w14:textId="02D945C2" w:rsidR="008D240F" w:rsidRDefault="008D240F" w:rsidP="008D240F">
      <w:pPr>
        <w:rPr>
          <w:rFonts w:cstheme="minorHAnsi"/>
          <w:noProof/>
          <w:szCs w:val="20"/>
        </w:rPr>
      </w:pPr>
    </w:p>
    <w:p w14:paraId="01E6C933" w14:textId="77777777" w:rsidR="00EB027C" w:rsidRPr="00814339" w:rsidRDefault="00EB027C" w:rsidP="008D240F">
      <w:pPr>
        <w:rPr>
          <w:rFonts w:cstheme="minorHAnsi"/>
          <w:noProof/>
          <w:szCs w:val="20"/>
        </w:rPr>
      </w:pPr>
    </w:p>
    <w:tbl>
      <w:tblPr>
        <w:tblStyle w:val="TableGrid"/>
        <w:tblpPr w:leftFromText="180" w:rightFromText="180" w:vertAnchor="text" w:horzAnchor="margin" w:tblpY="-11"/>
        <w:tblOverlap w:val="never"/>
        <w:tblW w:w="9606" w:type="dxa"/>
        <w:tblLook w:val="04A0" w:firstRow="1" w:lastRow="0" w:firstColumn="1" w:lastColumn="0" w:noHBand="0" w:noVBand="1"/>
      </w:tblPr>
      <w:tblGrid>
        <w:gridCol w:w="5243"/>
        <w:gridCol w:w="4363"/>
      </w:tblGrid>
      <w:tr w:rsidR="000E11EE" w:rsidRPr="00423790" w14:paraId="4A745514" w14:textId="77777777" w:rsidTr="00446408">
        <w:trPr>
          <w:trHeight w:val="248"/>
        </w:trPr>
        <w:tc>
          <w:tcPr>
            <w:tcW w:w="5243" w:type="dxa"/>
            <w:tcBorders>
              <w:top w:val="double" w:sz="4" w:space="0" w:color="auto"/>
              <w:left w:val="double" w:sz="4" w:space="0" w:color="auto"/>
            </w:tcBorders>
          </w:tcPr>
          <w:p w14:paraId="5F798118" w14:textId="77777777" w:rsidR="000E11EE" w:rsidRPr="00423790" w:rsidRDefault="000E11EE" w:rsidP="000E11EE">
            <w:pPr>
              <w:rPr>
                <w:rFonts w:cstheme="minorHAnsi"/>
                <w:szCs w:val="20"/>
              </w:rPr>
            </w:pPr>
            <w:r w:rsidRPr="00423790">
              <w:rPr>
                <w:rFonts w:cstheme="minorHAnsi"/>
                <w:szCs w:val="20"/>
              </w:rPr>
              <w:t>Clinical Scenario</w:t>
            </w:r>
          </w:p>
        </w:tc>
        <w:sdt>
          <w:sdtPr>
            <w:rPr>
              <w:rFonts w:cstheme="minorHAnsi"/>
              <w:szCs w:val="20"/>
            </w:rPr>
            <w:id w:val="-2133552207"/>
            <w:placeholder>
              <w:docPart w:val="F4C5150E51AE42C99AEC15425BE0FAB9"/>
            </w:placeholder>
            <w:text/>
          </w:sdtPr>
          <w:sdtContent>
            <w:tc>
              <w:tcPr>
                <w:tcW w:w="4363" w:type="dxa"/>
                <w:tcBorders>
                  <w:top w:val="double" w:sz="4" w:space="0" w:color="auto"/>
                  <w:right w:val="double" w:sz="4" w:space="0" w:color="auto"/>
                </w:tcBorders>
              </w:tcPr>
              <w:p w14:paraId="535A4E22" w14:textId="3DB2699B" w:rsidR="000E11EE" w:rsidRPr="00423790" w:rsidRDefault="00182761" w:rsidP="000E11EE">
                <w:pPr>
                  <w:rPr>
                    <w:rFonts w:cstheme="minorHAnsi"/>
                    <w:szCs w:val="20"/>
                  </w:rPr>
                </w:pPr>
                <w:r>
                  <w:rPr>
                    <w:rFonts w:cstheme="minorHAnsi"/>
                    <w:szCs w:val="20"/>
                  </w:rPr>
                  <w:t xml:space="preserve">89 </w:t>
                </w:r>
                <w:proofErr w:type="spellStart"/>
                <w:r>
                  <w:rPr>
                    <w:rFonts w:cstheme="minorHAnsi"/>
                    <w:szCs w:val="20"/>
                  </w:rPr>
                  <w:t>y.o</w:t>
                </w:r>
                <w:proofErr w:type="spellEnd"/>
                <w:r>
                  <w:rPr>
                    <w:rFonts w:cstheme="minorHAnsi"/>
                    <w:szCs w:val="20"/>
                  </w:rPr>
                  <w:t xml:space="preserve"> patient with cognitive impairment and total RD</w:t>
                </w:r>
                <w:r w:rsidR="00406593">
                  <w:rPr>
                    <w:rFonts w:cstheme="minorHAnsi"/>
                    <w:szCs w:val="20"/>
                  </w:rPr>
                  <w:t xml:space="preserve"> with </w:t>
                </w:r>
                <w:proofErr w:type="gramStart"/>
                <w:r w:rsidR="00406593">
                  <w:rPr>
                    <w:rFonts w:cstheme="minorHAnsi"/>
                    <w:szCs w:val="20"/>
                  </w:rPr>
                  <w:t xml:space="preserve">severe </w:t>
                </w:r>
                <w:r>
                  <w:rPr>
                    <w:rFonts w:cstheme="minorHAnsi"/>
                    <w:szCs w:val="20"/>
                  </w:rPr>
                  <w:t xml:space="preserve"> </w:t>
                </w:r>
                <w:r w:rsidR="009C7DEB">
                  <w:rPr>
                    <w:rFonts w:cstheme="minorHAnsi"/>
                    <w:szCs w:val="20"/>
                  </w:rPr>
                  <w:t>PVR</w:t>
                </w:r>
                <w:proofErr w:type="gramEnd"/>
                <w:r w:rsidR="009C7DEB">
                  <w:rPr>
                    <w:rFonts w:cstheme="minorHAnsi"/>
                    <w:szCs w:val="20"/>
                  </w:rPr>
                  <w:t xml:space="preserve"> </w:t>
                </w:r>
                <w:r>
                  <w:rPr>
                    <w:rFonts w:cstheme="minorHAnsi"/>
                    <w:szCs w:val="20"/>
                  </w:rPr>
                  <w:t>in RE. VA good in LE</w:t>
                </w:r>
                <w:r w:rsidR="009C7DEB">
                  <w:rPr>
                    <w:rFonts w:cstheme="minorHAnsi"/>
                    <w:szCs w:val="20"/>
                  </w:rPr>
                  <w:t xml:space="preserve">. </w:t>
                </w:r>
                <w:r w:rsidR="00D63EFC">
                  <w:rPr>
                    <w:rFonts w:cstheme="minorHAnsi"/>
                    <w:szCs w:val="20"/>
                  </w:rPr>
                  <w:t xml:space="preserve">RD detected on routine optometry </w:t>
                </w:r>
                <w:r w:rsidR="00BC3F08">
                  <w:rPr>
                    <w:rFonts w:cstheme="minorHAnsi"/>
                    <w:szCs w:val="20"/>
                  </w:rPr>
                  <w:t>exam in care home.</w:t>
                </w:r>
              </w:p>
            </w:tc>
          </w:sdtContent>
        </w:sdt>
      </w:tr>
      <w:tr w:rsidR="000E11EE" w:rsidRPr="00423790" w14:paraId="2681CF83" w14:textId="77777777" w:rsidTr="00772B35">
        <w:trPr>
          <w:trHeight w:val="259"/>
        </w:trPr>
        <w:tc>
          <w:tcPr>
            <w:tcW w:w="5243" w:type="dxa"/>
            <w:tcBorders>
              <w:left w:val="double" w:sz="4" w:space="0" w:color="auto"/>
            </w:tcBorders>
          </w:tcPr>
          <w:p w14:paraId="6BF0BB3A" w14:textId="77777777" w:rsidR="000E11EE" w:rsidRPr="00423790" w:rsidRDefault="000E11EE" w:rsidP="000E11EE">
            <w:pPr>
              <w:rPr>
                <w:rFonts w:cstheme="minorHAnsi"/>
                <w:szCs w:val="20"/>
              </w:rPr>
            </w:pPr>
            <w:r w:rsidRPr="00423790">
              <w:rPr>
                <w:rFonts w:cstheme="minorHAnsi"/>
                <w:szCs w:val="20"/>
              </w:rPr>
              <w:t>Diagnosis</w:t>
            </w:r>
          </w:p>
        </w:tc>
        <w:sdt>
          <w:sdtPr>
            <w:rPr>
              <w:rFonts w:cstheme="minorHAnsi"/>
              <w:szCs w:val="20"/>
              <w:highlight w:val="yellow"/>
            </w:rPr>
            <w:id w:val="2077469279"/>
            <w:placeholder>
              <w:docPart w:val="45696B36FED44341A039453EECCA9D8C"/>
            </w:placeholder>
            <w:text/>
          </w:sdtPr>
          <w:sdtContent>
            <w:tc>
              <w:tcPr>
                <w:tcW w:w="4363" w:type="dxa"/>
                <w:tcBorders>
                  <w:right w:val="double" w:sz="4" w:space="0" w:color="auto"/>
                </w:tcBorders>
              </w:tcPr>
              <w:p w14:paraId="0D4B8D8B" w14:textId="1A1EBC94" w:rsidR="000E11EE" w:rsidRPr="008F049B" w:rsidRDefault="005D7493" w:rsidP="000E11EE">
                <w:pPr>
                  <w:rPr>
                    <w:rFonts w:cstheme="minorHAnsi"/>
                    <w:b/>
                    <w:bCs/>
                    <w:szCs w:val="20"/>
                  </w:rPr>
                </w:pPr>
                <w:r w:rsidRPr="002C1B48">
                  <w:rPr>
                    <w:rFonts w:cstheme="minorHAnsi"/>
                    <w:szCs w:val="20"/>
                    <w:highlight w:val="yellow"/>
                  </w:rPr>
                  <w:t>Retinal detachment</w:t>
                </w:r>
              </w:p>
            </w:tc>
          </w:sdtContent>
        </w:sdt>
      </w:tr>
      <w:tr w:rsidR="000E11EE" w:rsidRPr="00423790" w14:paraId="2E884FCD" w14:textId="77777777" w:rsidTr="00772B35">
        <w:trPr>
          <w:trHeight w:val="248"/>
        </w:trPr>
        <w:tc>
          <w:tcPr>
            <w:tcW w:w="5243" w:type="dxa"/>
            <w:tcBorders>
              <w:left w:val="double" w:sz="4" w:space="0" w:color="auto"/>
            </w:tcBorders>
          </w:tcPr>
          <w:p w14:paraId="5D02890A" w14:textId="77777777" w:rsidR="000E11EE" w:rsidRPr="00423790" w:rsidRDefault="000E11EE" w:rsidP="000E11EE">
            <w:pPr>
              <w:rPr>
                <w:rFonts w:cstheme="minorHAnsi"/>
                <w:szCs w:val="20"/>
              </w:rPr>
            </w:pPr>
            <w:r w:rsidRPr="00423790">
              <w:rPr>
                <w:rFonts w:cstheme="minorHAnsi"/>
                <w:szCs w:val="20"/>
              </w:rPr>
              <w:t>Overall difficulty of case</w:t>
            </w:r>
          </w:p>
        </w:tc>
        <w:sdt>
          <w:sdtPr>
            <w:rPr>
              <w:rFonts w:cstheme="minorHAnsi"/>
              <w:szCs w:val="20"/>
            </w:rPr>
            <w:id w:val="1292567573"/>
            <w:placeholder>
              <w:docPart w:val="B2B9113DA8B54F4192383728CBA10F8D"/>
            </w:placeholder>
            <w:comboBox>
              <w:listItem w:value="Choose an item."/>
              <w:listItem w:displayText="Simple" w:value="Simple"/>
              <w:listItem w:displayText="Intermediate" w:value="Intermediate"/>
              <w:listItem w:displayText="Difficult" w:value="Difficult"/>
            </w:comboBox>
          </w:sdtPr>
          <w:sdtContent>
            <w:tc>
              <w:tcPr>
                <w:tcW w:w="4363" w:type="dxa"/>
                <w:tcBorders>
                  <w:right w:val="double" w:sz="4" w:space="0" w:color="auto"/>
                </w:tcBorders>
              </w:tcPr>
              <w:p w14:paraId="4550242B" w14:textId="1CF29FBB" w:rsidR="000E11EE" w:rsidRPr="00423790" w:rsidRDefault="005D7493" w:rsidP="000E11EE">
                <w:pPr>
                  <w:rPr>
                    <w:rFonts w:cstheme="minorHAnsi"/>
                    <w:szCs w:val="20"/>
                  </w:rPr>
                </w:pPr>
                <w:r>
                  <w:rPr>
                    <w:rFonts w:cstheme="minorHAnsi"/>
                    <w:szCs w:val="20"/>
                  </w:rPr>
                  <w:t>Intermediate</w:t>
                </w:r>
              </w:p>
            </w:tc>
          </w:sdtContent>
        </w:sdt>
      </w:tr>
      <w:tr w:rsidR="000E11EE" w:rsidRPr="00423790" w14:paraId="4E5FCE87" w14:textId="77777777" w:rsidTr="00772B35">
        <w:trPr>
          <w:trHeight w:val="259"/>
        </w:trPr>
        <w:tc>
          <w:tcPr>
            <w:tcW w:w="5243" w:type="dxa"/>
            <w:tcBorders>
              <w:left w:val="double" w:sz="4" w:space="0" w:color="auto"/>
              <w:bottom w:val="double" w:sz="4" w:space="0" w:color="auto"/>
            </w:tcBorders>
          </w:tcPr>
          <w:p w14:paraId="3E6A3E92" w14:textId="77777777" w:rsidR="000E11EE" w:rsidRPr="00423790" w:rsidRDefault="000E11EE" w:rsidP="000E11EE">
            <w:pPr>
              <w:rPr>
                <w:rFonts w:cstheme="minorHAnsi"/>
                <w:szCs w:val="20"/>
              </w:rPr>
            </w:pPr>
            <w:r w:rsidRPr="00423790">
              <w:rPr>
                <w:rFonts w:cstheme="minorHAnsi"/>
                <w:szCs w:val="20"/>
              </w:rPr>
              <w:t>Level</w:t>
            </w:r>
          </w:p>
        </w:tc>
        <w:sdt>
          <w:sdtPr>
            <w:rPr>
              <w:rFonts w:cstheme="minorHAnsi"/>
              <w:szCs w:val="20"/>
            </w:rPr>
            <w:id w:val="1654174765"/>
            <w:placeholder>
              <w:docPart w:val="078C2B9CB70145D18D0F47B552A48699"/>
            </w:placeholder>
            <w:dropDownList>
              <w:listItem w:value="Choose an item."/>
              <w:listItem w:displayText="Working Towards Level 1" w:value="Working Towards Level 1"/>
              <w:listItem w:displayText="Level 1" w:value="Level 1"/>
              <w:listItem w:displayText="Level 2" w:value="Level 2"/>
              <w:listItem w:displayText="Level 3" w:value="Level 3"/>
              <w:listItem w:displayText="Level 4" w:value="Level 4"/>
              <w:listItem w:displayText="N/A" w:value="N/A"/>
            </w:dropDownList>
          </w:sdtPr>
          <w:sdtContent>
            <w:tc>
              <w:tcPr>
                <w:tcW w:w="4363" w:type="dxa"/>
                <w:tcBorders>
                  <w:bottom w:val="double" w:sz="4" w:space="0" w:color="auto"/>
                  <w:right w:val="double" w:sz="4" w:space="0" w:color="auto"/>
                </w:tcBorders>
              </w:tcPr>
              <w:p w14:paraId="0CEF2B61" w14:textId="00258F79" w:rsidR="000E11EE" w:rsidRPr="00423790" w:rsidRDefault="005D7493" w:rsidP="000E11EE">
                <w:pPr>
                  <w:rPr>
                    <w:rFonts w:cstheme="minorHAnsi"/>
                    <w:szCs w:val="20"/>
                  </w:rPr>
                </w:pPr>
                <w:r>
                  <w:rPr>
                    <w:rFonts w:cstheme="minorHAnsi"/>
                    <w:szCs w:val="20"/>
                  </w:rPr>
                  <w:t>Level 3</w:t>
                </w:r>
              </w:p>
            </w:tc>
          </w:sdtContent>
        </w:sdt>
      </w:tr>
    </w:tbl>
    <w:p w14:paraId="347D0FF7" w14:textId="77777777" w:rsidR="000E11EE" w:rsidRDefault="000E11EE" w:rsidP="00B455C2">
      <w:pPr>
        <w:ind w:right="850"/>
        <w:jc w:val="both"/>
      </w:pPr>
    </w:p>
    <w:p w14:paraId="28BCB59D" w14:textId="77777777" w:rsidR="00A74E17" w:rsidRDefault="00A74E17" w:rsidP="00B455C2">
      <w:pPr>
        <w:ind w:right="850"/>
        <w:jc w:val="both"/>
      </w:pPr>
    </w:p>
    <w:p w14:paraId="3276CDD4" w14:textId="77777777" w:rsidR="00A74E17" w:rsidRDefault="00A74E17" w:rsidP="00B455C2">
      <w:pPr>
        <w:ind w:right="850"/>
        <w:jc w:val="both"/>
      </w:pPr>
    </w:p>
    <w:p w14:paraId="618DFD32" w14:textId="77777777" w:rsidR="00A74E17" w:rsidRDefault="00A74E17" w:rsidP="00B455C2">
      <w:pPr>
        <w:ind w:right="850"/>
        <w:jc w:val="both"/>
      </w:pPr>
    </w:p>
    <w:p w14:paraId="26834C80" w14:textId="77777777" w:rsidR="00A74E17" w:rsidRDefault="00A74E17" w:rsidP="00B455C2">
      <w:pPr>
        <w:ind w:right="850"/>
        <w:jc w:val="both"/>
      </w:pPr>
    </w:p>
    <w:p w14:paraId="79537640" w14:textId="1F3745F3" w:rsidR="008D3D47" w:rsidRPr="008D3D47" w:rsidRDefault="00000000" w:rsidP="00A74E17">
      <w:pPr>
        <w:ind w:left="-142" w:right="850"/>
        <w:jc w:val="both"/>
        <w:rPr>
          <w:rFonts w:cstheme="minorHAnsi"/>
          <w:bCs/>
          <w:szCs w:val="20"/>
          <w:lang w:val="en-GB"/>
        </w:rPr>
      </w:pPr>
      <w:hyperlink r:id="rId8" w:history="1">
        <w:r w:rsidR="008D3D47" w:rsidRPr="00586CC0">
          <w:rPr>
            <w:rStyle w:val="Hyperlink"/>
            <w:rFonts w:cstheme="minorHAnsi"/>
            <w:b/>
            <w:bCs/>
            <w:szCs w:val="20"/>
            <w:lang w:val="en-GB"/>
          </w:rPr>
          <w:t>Level 1</w:t>
        </w:r>
      </w:hyperlink>
      <w:r w:rsidR="008D3D47" w:rsidRPr="008D3D47">
        <w:rPr>
          <w:rFonts w:cstheme="minorHAnsi"/>
          <w:bCs/>
          <w:szCs w:val="20"/>
          <w:lang w:val="en-GB"/>
        </w:rPr>
        <w:t xml:space="preserve"> An ophthalmologist working at Level 1 will be able to independently perform a patient assessment and basic investigation. They will be able to identify, describe and interpret clinical findings. They will be able to arrive at differential diagnoses, using their basic clinical science knowledge. They will be able to suggest management plans for low complexity patients. They will work effectively with the multi-professional team. </w:t>
      </w:r>
    </w:p>
    <w:p w14:paraId="11EC7CB9" w14:textId="77777777" w:rsidR="008D3D47" w:rsidRPr="008D3D47" w:rsidRDefault="008D3D47" w:rsidP="00B455C2">
      <w:pPr>
        <w:ind w:left="720" w:right="1559"/>
        <w:jc w:val="both"/>
        <w:rPr>
          <w:rFonts w:cstheme="minorHAnsi"/>
          <w:bCs/>
          <w:szCs w:val="20"/>
          <w:lang w:val="en-GB"/>
        </w:rPr>
      </w:pPr>
    </w:p>
    <w:p w14:paraId="38798845" w14:textId="42308282" w:rsidR="008D3D47" w:rsidRPr="008D3D47" w:rsidRDefault="00000000" w:rsidP="00A74E17">
      <w:pPr>
        <w:ind w:left="-142" w:right="850"/>
        <w:jc w:val="both"/>
        <w:rPr>
          <w:rFonts w:cstheme="minorHAnsi"/>
          <w:bCs/>
          <w:szCs w:val="20"/>
          <w:lang w:val="en-GB"/>
        </w:rPr>
      </w:pPr>
      <w:hyperlink r:id="rId9" w:history="1">
        <w:r w:rsidR="008D3D47" w:rsidRPr="00586CC0">
          <w:rPr>
            <w:rStyle w:val="Hyperlink"/>
            <w:rFonts w:cstheme="minorHAnsi"/>
            <w:b/>
            <w:bCs/>
            <w:szCs w:val="20"/>
            <w:lang w:val="en-GB"/>
          </w:rPr>
          <w:t>Level 2</w:t>
        </w:r>
      </w:hyperlink>
      <w:r w:rsidR="008D3D47" w:rsidRPr="008D3D47">
        <w:rPr>
          <w:rFonts w:cstheme="minorHAnsi"/>
          <w:bCs/>
          <w:szCs w:val="20"/>
          <w:lang w:val="en-GB"/>
        </w:rPr>
        <w:t xml:space="preserve"> An ophthalmologist working at Level 2 will be able to independently manage low complexity patients at an appropriate work rate employing the most appropriate clinical examination and investigation modalities. They will refine differential diagnoses and management plans by application of their clinical knowledge. They will be aware of public health issues relevant to ophthalmology. </w:t>
      </w:r>
    </w:p>
    <w:p w14:paraId="296D8859" w14:textId="77777777" w:rsidR="008D3D47" w:rsidRPr="008D3D47" w:rsidRDefault="008D3D47" w:rsidP="00B455C2">
      <w:pPr>
        <w:ind w:left="720" w:right="1559"/>
        <w:jc w:val="both"/>
        <w:rPr>
          <w:rFonts w:cstheme="minorHAnsi"/>
          <w:bCs/>
          <w:szCs w:val="20"/>
          <w:lang w:val="en-GB"/>
        </w:rPr>
      </w:pPr>
    </w:p>
    <w:p w14:paraId="6A148A88" w14:textId="0AB27295" w:rsidR="008D3D47" w:rsidRPr="008D3D47" w:rsidRDefault="00000000" w:rsidP="00A74E17">
      <w:pPr>
        <w:ind w:left="-142" w:right="850"/>
        <w:jc w:val="both"/>
        <w:rPr>
          <w:rFonts w:cstheme="minorHAnsi"/>
          <w:bCs/>
          <w:szCs w:val="20"/>
          <w:lang w:val="en-GB"/>
        </w:rPr>
      </w:pPr>
      <w:hyperlink r:id="rId10" w:history="1">
        <w:r w:rsidR="008D3D47" w:rsidRPr="00586CC0">
          <w:rPr>
            <w:rStyle w:val="Hyperlink"/>
            <w:rFonts w:cstheme="minorHAnsi"/>
            <w:b/>
            <w:bCs/>
            <w:szCs w:val="20"/>
            <w:lang w:val="en-GB"/>
          </w:rPr>
          <w:t>Level 3</w:t>
        </w:r>
      </w:hyperlink>
      <w:r w:rsidR="008D3D47" w:rsidRPr="008D3D47">
        <w:rPr>
          <w:rFonts w:cstheme="minorHAnsi"/>
          <w:bCs/>
          <w:szCs w:val="20"/>
          <w:lang w:val="en-GB"/>
        </w:rPr>
        <w:t xml:space="preserve"> An ophthalmologist working at Level 3 will be able to independently assess and manage moderate complexity patients demonstrating an understanding of appropriate procedures and selecting the most appropriate treatment. They will work at the level expected of a consultant general ophthalmologist i.e. not a specialist in the area. They will recognise when specialist expertise is required and refer appropriately. They will independently perform low complexity procedures relevant to the specialty. </w:t>
      </w:r>
    </w:p>
    <w:p w14:paraId="31137932" w14:textId="77777777" w:rsidR="008D3D47" w:rsidRPr="008D3D47" w:rsidRDefault="008D3D47" w:rsidP="00B455C2">
      <w:pPr>
        <w:ind w:left="720" w:right="1559"/>
        <w:jc w:val="both"/>
        <w:rPr>
          <w:rFonts w:cstheme="minorHAnsi"/>
          <w:bCs/>
          <w:szCs w:val="20"/>
          <w:lang w:val="en-GB"/>
        </w:rPr>
      </w:pPr>
    </w:p>
    <w:p w14:paraId="531D3B52" w14:textId="2AEBAFAD" w:rsidR="008D3D47" w:rsidRDefault="00000000" w:rsidP="00A74E17">
      <w:pPr>
        <w:ind w:left="-142" w:right="850"/>
        <w:jc w:val="both"/>
        <w:rPr>
          <w:rFonts w:cstheme="minorHAnsi"/>
          <w:bCs/>
          <w:szCs w:val="20"/>
          <w:lang w:val="en-GB"/>
        </w:rPr>
      </w:pPr>
      <w:hyperlink r:id="rId11" w:history="1">
        <w:r w:rsidR="008D3D47" w:rsidRPr="00586CC0">
          <w:rPr>
            <w:rStyle w:val="Hyperlink"/>
            <w:rFonts w:cstheme="minorHAnsi"/>
            <w:b/>
            <w:bCs/>
            <w:szCs w:val="20"/>
            <w:lang w:val="en-GB"/>
          </w:rPr>
          <w:t>Level 4</w:t>
        </w:r>
      </w:hyperlink>
      <w:r w:rsidR="008D3D47" w:rsidRPr="008D3D47">
        <w:rPr>
          <w:rFonts w:cstheme="minorHAnsi"/>
          <w:bCs/>
          <w:szCs w:val="20"/>
          <w:lang w:val="en-GB"/>
        </w:rPr>
        <w:t xml:space="preserve"> An ophthalmologist working at Level 4 will demonstrate the advanced clinical management and surgical skills expected of a consultant with a special interest in this area.  They will be able to manage the complexity and uncertainty of the special interest area. Thy will be an effective teacher and trainer. </w:t>
      </w:r>
    </w:p>
    <w:p w14:paraId="025A583E" w14:textId="77777777" w:rsidR="008D3D47" w:rsidRDefault="008D3D47" w:rsidP="008D3D47">
      <w:pPr>
        <w:jc w:val="both"/>
        <w:rPr>
          <w:rFonts w:cstheme="minorHAnsi"/>
          <w:bCs/>
          <w:szCs w:val="20"/>
          <w:lang w:val="en-GB"/>
        </w:rPr>
      </w:pPr>
    </w:p>
    <w:p w14:paraId="4B616F8E" w14:textId="1166B2E1" w:rsidR="008D3D47" w:rsidRPr="008D3D47" w:rsidRDefault="008D3D47" w:rsidP="008D3D47">
      <w:pPr>
        <w:jc w:val="both"/>
        <w:rPr>
          <w:rFonts w:cstheme="minorHAnsi"/>
          <w:b/>
          <w:bCs/>
          <w:szCs w:val="20"/>
        </w:rPr>
      </w:pPr>
      <w:r w:rsidRPr="008D3D47">
        <w:rPr>
          <w:rFonts w:cstheme="minorHAnsi"/>
          <w:b/>
          <w:bCs/>
          <w:szCs w:val="20"/>
        </w:rPr>
        <w:t>Please rate the competence the ophthalmologist in training has shown in the following areas.</w:t>
      </w:r>
    </w:p>
    <w:p w14:paraId="0730B164" w14:textId="77777777" w:rsidR="000953DE" w:rsidRPr="00814339" w:rsidRDefault="000953DE" w:rsidP="00957CE1">
      <w:pPr>
        <w:rPr>
          <w:rFonts w:cstheme="minorHAnsi"/>
          <w:sz w:val="24"/>
          <w:u w:val="doub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3"/>
        <w:gridCol w:w="2533"/>
      </w:tblGrid>
      <w:tr w:rsidR="002F2BC0" w:rsidRPr="00814339" w14:paraId="425E8408" w14:textId="77777777" w:rsidTr="00772B35">
        <w:trPr>
          <w:tblHeader/>
        </w:trPr>
        <w:tc>
          <w:tcPr>
            <w:tcW w:w="7073" w:type="dxa"/>
            <w:tcBorders>
              <w:top w:val="double" w:sz="4" w:space="0" w:color="auto"/>
              <w:left w:val="double" w:sz="4" w:space="0" w:color="auto"/>
            </w:tcBorders>
          </w:tcPr>
          <w:p w14:paraId="0A74105E" w14:textId="164D1FBC" w:rsidR="002F2BC0" w:rsidRPr="00814339" w:rsidRDefault="008D3D47" w:rsidP="002F2BC0">
            <w:pPr>
              <w:rPr>
                <w:rFonts w:cstheme="minorHAnsi"/>
                <w:b/>
                <w:szCs w:val="20"/>
              </w:rPr>
            </w:pPr>
            <w:bookmarkStart w:id="0" w:name="_Hlk133330750"/>
            <w:bookmarkStart w:id="1" w:name="_Hlk107822776"/>
            <w:r>
              <w:rPr>
                <w:rFonts w:cstheme="minorHAnsi"/>
                <w:b/>
                <w:szCs w:val="20"/>
              </w:rPr>
              <w:t>Topic</w:t>
            </w:r>
          </w:p>
        </w:tc>
        <w:tc>
          <w:tcPr>
            <w:tcW w:w="2533" w:type="dxa"/>
            <w:tcBorders>
              <w:top w:val="double" w:sz="4" w:space="0" w:color="auto"/>
              <w:right w:val="double" w:sz="4" w:space="0" w:color="auto"/>
            </w:tcBorders>
          </w:tcPr>
          <w:p w14:paraId="21A497C1" w14:textId="716F1D75" w:rsidR="002F2BC0" w:rsidRPr="00814339" w:rsidRDefault="00A237D9" w:rsidP="14D23F34">
            <w:pPr>
              <w:pStyle w:val="Header"/>
              <w:rPr>
                <w:rFonts w:cstheme="minorBidi"/>
                <w:b/>
                <w:bCs/>
                <w:u w:val="double"/>
              </w:rPr>
            </w:pPr>
            <w:r w:rsidRPr="00A237D9">
              <w:rPr>
                <w:rFonts w:cstheme="minorBidi"/>
                <w:b/>
                <w:bCs/>
              </w:rPr>
              <w:t xml:space="preserve">Please choose </w:t>
            </w:r>
            <w:r>
              <w:rPr>
                <w:rFonts w:cstheme="minorBidi"/>
                <w:b/>
                <w:bCs/>
              </w:rPr>
              <w:t>M</w:t>
            </w:r>
            <w:r w:rsidRPr="00A237D9">
              <w:rPr>
                <w:rFonts w:cstheme="minorBidi"/>
                <w:b/>
                <w:bCs/>
              </w:rPr>
              <w:t xml:space="preserve">ajor concerns, </w:t>
            </w:r>
            <w:r>
              <w:rPr>
                <w:rFonts w:cstheme="minorBidi"/>
                <w:b/>
                <w:bCs/>
              </w:rPr>
              <w:t>M</w:t>
            </w:r>
            <w:r w:rsidRPr="00A237D9">
              <w:rPr>
                <w:rFonts w:cstheme="minorBidi"/>
                <w:b/>
                <w:bCs/>
              </w:rPr>
              <w:t xml:space="preserve">inor concerns or </w:t>
            </w:r>
            <w:r>
              <w:rPr>
                <w:rFonts w:cstheme="minorBidi"/>
                <w:b/>
                <w:bCs/>
              </w:rPr>
              <w:t>M</w:t>
            </w:r>
            <w:r w:rsidRPr="00A237D9">
              <w:rPr>
                <w:rFonts w:cstheme="minorBidi"/>
                <w:b/>
                <w:bCs/>
              </w:rPr>
              <w:t>eets expectations from the drop-down list</w:t>
            </w:r>
          </w:p>
        </w:tc>
      </w:tr>
      <w:tr w:rsidR="008D631D" w:rsidRPr="00814339" w14:paraId="657E55B1" w14:textId="48A6E7DE" w:rsidTr="00772B35">
        <w:tc>
          <w:tcPr>
            <w:tcW w:w="7073" w:type="dxa"/>
            <w:tcBorders>
              <w:left w:val="double" w:sz="4" w:space="0" w:color="auto"/>
            </w:tcBorders>
          </w:tcPr>
          <w:p w14:paraId="644E0EB4" w14:textId="1330930B" w:rsidR="008D631D" w:rsidRPr="005628AA" w:rsidRDefault="008D631D" w:rsidP="008D631D">
            <w:pPr>
              <w:rPr>
                <w:rFonts w:cstheme="minorHAnsi"/>
                <w:szCs w:val="20"/>
              </w:rPr>
            </w:pPr>
            <w:r w:rsidRPr="005628AA">
              <w:rPr>
                <w:rFonts w:cstheme="minorHAnsi"/>
                <w:szCs w:val="20"/>
              </w:rPr>
              <w:t>Medical Record Keeping</w:t>
            </w:r>
          </w:p>
        </w:tc>
        <w:sdt>
          <w:sdtPr>
            <w:rPr>
              <w:rFonts w:cstheme="minorHAnsi"/>
              <w:b/>
              <w:color w:val="7F7F7F" w:themeColor="text1" w:themeTint="80"/>
              <w:szCs w:val="20"/>
              <w:u w:val="double"/>
            </w:rPr>
            <w:id w:val="169454892"/>
            <w:placeholder>
              <w:docPart w:val="333D21F823E74986AEE94112F40B2C2B"/>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219702C8" w14:textId="260A2A12" w:rsidR="008D631D" w:rsidRPr="00CA2878" w:rsidRDefault="00611044" w:rsidP="008D631D">
                <w:pPr>
                  <w:pStyle w:val="Header"/>
                  <w:rPr>
                    <w:rFonts w:cstheme="minorHAnsi"/>
                    <w:b/>
                    <w:color w:val="7F7F7F" w:themeColor="text1" w:themeTint="80"/>
                    <w:szCs w:val="20"/>
                    <w:u w:val="double"/>
                  </w:rPr>
                </w:pPr>
                <w:r>
                  <w:rPr>
                    <w:rFonts w:cstheme="minorHAnsi"/>
                    <w:b/>
                    <w:color w:val="7F7F7F" w:themeColor="text1" w:themeTint="80"/>
                    <w:szCs w:val="20"/>
                    <w:u w:val="double"/>
                  </w:rPr>
                  <w:t>Meets expectations</w:t>
                </w:r>
              </w:p>
            </w:tc>
          </w:sdtContent>
        </w:sdt>
      </w:tr>
      <w:tr w:rsidR="008D631D" w:rsidRPr="00814339" w14:paraId="57ABACEE" w14:textId="77777777" w:rsidTr="00772B35">
        <w:trPr>
          <w:trHeight w:val="227"/>
        </w:trPr>
        <w:tc>
          <w:tcPr>
            <w:tcW w:w="7073" w:type="dxa"/>
            <w:tcBorders>
              <w:left w:val="double" w:sz="4" w:space="0" w:color="auto"/>
            </w:tcBorders>
          </w:tcPr>
          <w:p w14:paraId="68A19563" w14:textId="2E29B19E" w:rsidR="008D631D" w:rsidRPr="005628AA" w:rsidRDefault="008D631D" w:rsidP="008D631D">
            <w:pPr>
              <w:rPr>
                <w:rFonts w:cstheme="minorHAnsi"/>
                <w:szCs w:val="20"/>
              </w:rPr>
            </w:pPr>
            <w:r w:rsidRPr="005628AA">
              <w:rPr>
                <w:rFonts w:cstheme="minorHAnsi"/>
                <w:szCs w:val="20"/>
              </w:rPr>
              <w:t>Clinical Assessment</w:t>
            </w:r>
          </w:p>
        </w:tc>
        <w:sdt>
          <w:sdtPr>
            <w:rPr>
              <w:rFonts w:cstheme="minorHAnsi"/>
              <w:bCs/>
              <w:color w:val="7F7F7F" w:themeColor="text1" w:themeTint="80"/>
              <w:szCs w:val="20"/>
            </w:rPr>
            <w:id w:val="1772050286"/>
            <w:placeholder>
              <w:docPart w:val="DefaultPlaceholder_-1854013438"/>
            </w:placeholder>
            <w15:color w:val="000000"/>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19ECF599" w14:textId="716CA917" w:rsidR="008D631D" w:rsidRPr="00CA2878" w:rsidRDefault="00611044"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4E046A50" w14:textId="77777777" w:rsidTr="00772B35">
        <w:trPr>
          <w:trHeight w:val="227"/>
        </w:trPr>
        <w:tc>
          <w:tcPr>
            <w:tcW w:w="7073" w:type="dxa"/>
            <w:tcBorders>
              <w:left w:val="double" w:sz="4" w:space="0" w:color="auto"/>
            </w:tcBorders>
          </w:tcPr>
          <w:p w14:paraId="4193CB6B" w14:textId="7749EB4A" w:rsidR="008D631D" w:rsidRPr="005628AA" w:rsidRDefault="008D631D" w:rsidP="008D631D">
            <w:pPr>
              <w:rPr>
                <w:rFonts w:cstheme="minorHAnsi"/>
                <w:szCs w:val="20"/>
              </w:rPr>
            </w:pPr>
            <w:r w:rsidRPr="005628AA">
              <w:rPr>
                <w:rFonts w:cstheme="minorHAnsi"/>
                <w:szCs w:val="20"/>
              </w:rPr>
              <w:t>Investigation and Referrals</w:t>
            </w:r>
          </w:p>
        </w:tc>
        <w:sdt>
          <w:sdtPr>
            <w:rPr>
              <w:rFonts w:cstheme="minorHAnsi"/>
              <w:bCs/>
              <w:color w:val="7F7F7F" w:themeColor="text1" w:themeTint="80"/>
              <w:szCs w:val="20"/>
            </w:rPr>
            <w:id w:val="1833168492"/>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5DEFA7C7" w14:textId="3F905586" w:rsidR="008D631D" w:rsidRPr="00CA2878" w:rsidRDefault="00611044"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3D280F09" w14:textId="77777777" w:rsidTr="00772B35">
        <w:trPr>
          <w:trHeight w:val="227"/>
        </w:trPr>
        <w:tc>
          <w:tcPr>
            <w:tcW w:w="7073" w:type="dxa"/>
            <w:tcBorders>
              <w:left w:val="double" w:sz="4" w:space="0" w:color="auto"/>
            </w:tcBorders>
          </w:tcPr>
          <w:p w14:paraId="5D2EA299" w14:textId="13D4BD92" w:rsidR="008D631D" w:rsidRPr="005628AA" w:rsidRDefault="008D631D" w:rsidP="008D631D">
            <w:pPr>
              <w:rPr>
                <w:rFonts w:cstheme="minorHAnsi"/>
                <w:szCs w:val="20"/>
              </w:rPr>
            </w:pPr>
            <w:r w:rsidRPr="005628AA">
              <w:rPr>
                <w:rFonts w:cstheme="minorHAnsi"/>
                <w:szCs w:val="20"/>
              </w:rPr>
              <w:t>Diagnosis and Treatment</w:t>
            </w:r>
          </w:p>
        </w:tc>
        <w:sdt>
          <w:sdtPr>
            <w:rPr>
              <w:rFonts w:cstheme="minorHAnsi"/>
              <w:bCs/>
              <w:color w:val="7F7F7F" w:themeColor="text1" w:themeTint="80"/>
              <w:szCs w:val="20"/>
            </w:rPr>
            <w:id w:val="1604298262"/>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6120AA09" w14:textId="79C0C759" w:rsidR="008D631D" w:rsidRPr="00CA2878" w:rsidRDefault="002A7C2B"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6298DD8E" w14:textId="77777777" w:rsidTr="00772B35">
        <w:trPr>
          <w:trHeight w:val="227"/>
        </w:trPr>
        <w:tc>
          <w:tcPr>
            <w:tcW w:w="7073" w:type="dxa"/>
            <w:tcBorders>
              <w:left w:val="double" w:sz="4" w:space="0" w:color="auto"/>
            </w:tcBorders>
          </w:tcPr>
          <w:p w14:paraId="0AAB4B4F" w14:textId="3F75C8E4" w:rsidR="008D631D" w:rsidRPr="005628AA" w:rsidRDefault="008D631D" w:rsidP="008D631D">
            <w:pPr>
              <w:rPr>
                <w:rFonts w:cstheme="minorHAnsi"/>
                <w:szCs w:val="20"/>
              </w:rPr>
            </w:pPr>
            <w:r w:rsidRPr="005628AA">
              <w:rPr>
                <w:rFonts w:cstheme="minorHAnsi"/>
                <w:szCs w:val="20"/>
              </w:rPr>
              <w:t>Follow-up and Future Planning</w:t>
            </w:r>
          </w:p>
        </w:tc>
        <w:sdt>
          <w:sdtPr>
            <w:rPr>
              <w:rFonts w:cstheme="minorHAnsi"/>
              <w:bCs/>
              <w:color w:val="7F7F7F" w:themeColor="text1" w:themeTint="80"/>
              <w:szCs w:val="20"/>
            </w:rPr>
            <w:id w:val="1657808757"/>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6874C43A" w14:textId="40FFF39E" w:rsidR="008D631D" w:rsidRPr="00CA2878" w:rsidRDefault="002A7C2B"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67B6B372" w14:textId="77777777" w:rsidTr="00772B35">
        <w:trPr>
          <w:trHeight w:val="227"/>
        </w:trPr>
        <w:tc>
          <w:tcPr>
            <w:tcW w:w="7073" w:type="dxa"/>
            <w:tcBorders>
              <w:left w:val="double" w:sz="4" w:space="0" w:color="auto"/>
            </w:tcBorders>
          </w:tcPr>
          <w:p w14:paraId="23462116" w14:textId="73B8E787" w:rsidR="008D631D" w:rsidRPr="005628AA" w:rsidRDefault="008D631D" w:rsidP="008D631D">
            <w:pPr>
              <w:rPr>
                <w:rFonts w:cstheme="minorHAnsi"/>
                <w:szCs w:val="20"/>
              </w:rPr>
            </w:pPr>
            <w:r w:rsidRPr="005628AA">
              <w:rPr>
                <w:rFonts w:cstheme="minorHAnsi"/>
                <w:szCs w:val="20"/>
              </w:rPr>
              <w:lastRenderedPageBreak/>
              <w:t>Professionalism</w:t>
            </w:r>
          </w:p>
        </w:tc>
        <w:sdt>
          <w:sdtPr>
            <w:rPr>
              <w:rFonts w:cstheme="minorHAnsi"/>
              <w:bCs/>
              <w:color w:val="7F7F7F" w:themeColor="text1" w:themeTint="80"/>
              <w:szCs w:val="20"/>
            </w:rPr>
            <w:id w:val="88587153"/>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546FFFD7" w14:textId="2F155398" w:rsidR="008D631D" w:rsidRPr="00CA2878" w:rsidRDefault="002A7C2B"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0692A22B" w14:textId="77777777" w:rsidTr="00772B35">
        <w:trPr>
          <w:trHeight w:val="227"/>
        </w:trPr>
        <w:tc>
          <w:tcPr>
            <w:tcW w:w="7073" w:type="dxa"/>
            <w:tcBorders>
              <w:left w:val="double" w:sz="4" w:space="0" w:color="auto"/>
            </w:tcBorders>
          </w:tcPr>
          <w:p w14:paraId="5E42C581" w14:textId="18FCDABE" w:rsidR="008D631D" w:rsidRPr="005628AA" w:rsidRDefault="008D631D" w:rsidP="008D631D">
            <w:pPr>
              <w:rPr>
                <w:rFonts w:cstheme="minorHAnsi"/>
                <w:szCs w:val="20"/>
              </w:rPr>
            </w:pPr>
            <w:r w:rsidRPr="005628AA">
              <w:rPr>
                <w:rFonts w:cstheme="minorHAnsi"/>
                <w:szCs w:val="20"/>
              </w:rPr>
              <w:t>Clinical Judgment</w:t>
            </w:r>
          </w:p>
        </w:tc>
        <w:sdt>
          <w:sdtPr>
            <w:rPr>
              <w:rFonts w:cstheme="minorHAnsi"/>
              <w:bCs/>
              <w:color w:val="7F7F7F" w:themeColor="text1" w:themeTint="80"/>
              <w:szCs w:val="20"/>
              <w:highlight w:val="yellow"/>
            </w:rPr>
            <w:id w:val="-1307084286"/>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429FC699" w14:textId="60AA1EA0" w:rsidR="008D631D" w:rsidRPr="002C1B48" w:rsidRDefault="002A7C2B" w:rsidP="008D631D">
                <w:pPr>
                  <w:pStyle w:val="Header"/>
                  <w:rPr>
                    <w:rFonts w:cstheme="minorHAnsi"/>
                    <w:bCs/>
                    <w:color w:val="7F7F7F" w:themeColor="text1" w:themeTint="80"/>
                    <w:szCs w:val="20"/>
                    <w:highlight w:val="yellow"/>
                  </w:rPr>
                </w:pPr>
                <w:r w:rsidRPr="002C1B48">
                  <w:rPr>
                    <w:rFonts w:cstheme="minorHAnsi"/>
                    <w:bCs/>
                    <w:color w:val="7F7F7F" w:themeColor="text1" w:themeTint="80"/>
                    <w:szCs w:val="20"/>
                    <w:highlight w:val="yellow"/>
                  </w:rPr>
                  <w:t>Minor concerns</w:t>
                </w:r>
              </w:p>
            </w:tc>
          </w:sdtContent>
        </w:sdt>
      </w:tr>
      <w:tr w:rsidR="008D631D" w:rsidRPr="00814339" w14:paraId="3AEF419B" w14:textId="77777777" w:rsidTr="00772B35">
        <w:trPr>
          <w:trHeight w:val="227"/>
        </w:trPr>
        <w:tc>
          <w:tcPr>
            <w:tcW w:w="7073" w:type="dxa"/>
            <w:tcBorders>
              <w:left w:val="double" w:sz="4" w:space="0" w:color="auto"/>
            </w:tcBorders>
          </w:tcPr>
          <w:p w14:paraId="57E42D7F" w14:textId="089A34B7" w:rsidR="008D631D" w:rsidRPr="005628AA" w:rsidRDefault="008D631D" w:rsidP="008D631D">
            <w:pPr>
              <w:rPr>
                <w:rFonts w:cstheme="minorHAnsi"/>
                <w:szCs w:val="20"/>
              </w:rPr>
            </w:pPr>
            <w:r w:rsidRPr="005628AA">
              <w:rPr>
                <w:rFonts w:cstheme="minorHAnsi"/>
                <w:szCs w:val="20"/>
              </w:rPr>
              <w:t>Recognition and Reflection of Personal Limits</w:t>
            </w:r>
          </w:p>
        </w:tc>
        <w:sdt>
          <w:sdtPr>
            <w:rPr>
              <w:rFonts w:cstheme="minorHAnsi"/>
              <w:bCs/>
              <w:color w:val="7F7F7F" w:themeColor="text1" w:themeTint="80"/>
              <w:szCs w:val="20"/>
            </w:rPr>
            <w:id w:val="-235869551"/>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67B236DA" w14:textId="4F6B0117" w:rsidR="008D631D" w:rsidRPr="00CA2878" w:rsidRDefault="002A7C2B"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010F9257" w14:textId="77777777" w:rsidTr="00772B35">
        <w:trPr>
          <w:trHeight w:val="227"/>
        </w:trPr>
        <w:tc>
          <w:tcPr>
            <w:tcW w:w="7073" w:type="dxa"/>
            <w:tcBorders>
              <w:left w:val="double" w:sz="4" w:space="0" w:color="auto"/>
            </w:tcBorders>
          </w:tcPr>
          <w:p w14:paraId="714E5D40" w14:textId="55A15F79" w:rsidR="008D631D" w:rsidRPr="005628AA" w:rsidRDefault="008D631D" w:rsidP="008D631D">
            <w:pPr>
              <w:rPr>
                <w:rFonts w:cstheme="minorHAnsi"/>
                <w:szCs w:val="20"/>
              </w:rPr>
            </w:pPr>
            <w:r w:rsidRPr="005628AA">
              <w:rPr>
                <w:rFonts w:cstheme="minorHAnsi"/>
                <w:szCs w:val="20"/>
              </w:rPr>
              <w:t>Involvement and Leadership of the Multi-disciplinary Team</w:t>
            </w:r>
          </w:p>
        </w:tc>
        <w:sdt>
          <w:sdtPr>
            <w:rPr>
              <w:rFonts w:cstheme="minorHAnsi"/>
              <w:bCs/>
              <w:color w:val="7F7F7F" w:themeColor="text1" w:themeTint="80"/>
              <w:szCs w:val="20"/>
            </w:rPr>
            <w:id w:val="-1990313902"/>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665C6159" w14:textId="1443C1E0" w:rsidR="008D631D" w:rsidRPr="00CA2878" w:rsidRDefault="005D7493"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08BC7F9C" w14:textId="77777777" w:rsidTr="00772B35">
        <w:trPr>
          <w:trHeight w:val="227"/>
        </w:trPr>
        <w:tc>
          <w:tcPr>
            <w:tcW w:w="7073" w:type="dxa"/>
            <w:tcBorders>
              <w:left w:val="double" w:sz="4" w:space="0" w:color="auto"/>
            </w:tcBorders>
          </w:tcPr>
          <w:p w14:paraId="75ABB32B" w14:textId="4FE6B9E0" w:rsidR="008D631D" w:rsidRPr="005628AA" w:rsidRDefault="008D631D" w:rsidP="008D631D">
            <w:pPr>
              <w:rPr>
                <w:rFonts w:cstheme="minorHAnsi"/>
                <w:szCs w:val="20"/>
              </w:rPr>
            </w:pPr>
            <w:r w:rsidRPr="005628AA">
              <w:rPr>
                <w:rFonts w:cstheme="minorHAnsi"/>
                <w:szCs w:val="20"/>
              </w:rPr>
              <w:t>Awareness of Guidelines, Protocols and Evidence</w:t>
            </w:r>
          </w:p>
        </w:tc>
        <w:sdt>
          <w:sdtPr>
            <w:rPr>
              <w:rFonts w:cstheme="minorHAnsi"/>
              <w:bCs/>
              <w:color w:val="7F7F7F" w:themeColor="text1" w:themeTint="80"/>
              <w:szCs w:val="20"/>
            </w:rPr>
            <w:id w:val="-299460110"/>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57057DEB" w14:textId="4A950DE5" w:rsidR="008D631D" w:rsidRPr="00CA2878" w:rsidRDefault="005D7493"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7A081F" w:rsidRPr="00814339" w14:paraId="128FF016" w14:textId="77777777" w:rsidTr="00772B35">
        <w:trPr>
          <w:trHeight w:val="227"/>
        </w:trPr>
        <w:tc>
          <w:tcPr>
            <w:tcW w:w="7073" w:type="dxa"/>
            <w:tcBorders>
              <w:left w:val="double" w:sz="4" w:space="0" w:color="auto"/>
              <w:bottom w:val="double" w:sz="4" w:space="0" w:color="auto"/>
            </w:tcBorders>
          </w:tcPr>
          <w:p w14:paraId="42F60D3A" w14:textId="7EB40AA2" w:rsidR="007A081F" w:rsidRPr="005628AA" w:rsidRDefault="007A081F" w:rsidP="008D631D">
            <w:pPr>
              <w:rPr>
                <w:rFonts w:cstheme="minorHAnsi"/>
                <w:szCs w:val="20"/>
              </w:rPr>
            </w:pPr>
            <w:r w:rsidRPr="005628AA">
              <w:rPr>
                <w:rFonts w:cstheme="minorHAnsi"/>
                <w:szCs w:val="20"/>
              </w:rPr>
              <w:t>Evaluation of Published Developments</w:t>
            </w:r>
          </w:p>
        </w:tc>
        <w:sdt>
          <w:sdtPr>
            <w:rPr>
              <w:rFonts w:cstheme="minorHAnsi"/>
              <w:bCs/>
              <w:color w:val="7F7F7F" w:themeColor="text1" w:themeTint="80"/>
              <w:szCs w:val="20"/>
            </w:rPr>
            <w:id w:val="-178202146"/>
            <w:placeholder>
              <w:docPart w:val="B79A1B1F9833432AA85C00663808F00E"/>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bottom w:val="double" w:sz="4" w:space="0" w:color="auto"/>
                  <w:right w:val="double" w:sz="4" w:space="0" w:color="auto"/>
                </w:tcBorders>
              </w:tcPr>
              <w:p w14:paraId="746645C8" w14:textId="4ADEF9CC" w:rsidR="007A081F" w:rsidRDefault="005D7493"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bookmarkEnd w:id="0"/>
    </w:tbl>
    <w:p w14:paraId="453E70A2" w14:textId="77777777" w:rsidR="00295C3D" w:rsidRDefault="00295C3D" w:rsidP="00694662">
      <w:pPr>
        <w:ind w:firstLine="720"/>
        <w:rPr>
          <w:rFonts w:cstheme="minorHAnsi"/>
          <w:szCs w:val="20"/>
        </w:rPr>
      </w:pPr>
    </w:p>
    <w:tbl>
      <w:tblPr>
        <w:tblStyle w:val="TableGrid"/>
        <w:tblW w:w="0" w:type="auto"/>
        <w:tblBorders>
          <w:bottom w:val="double" w:sz="4" w:space="0" w:color="auto"/>
          <w:right w:val="double" w:sz="4" w:space="0" w:color="auto"/>
        </w:tblBorders>
        <w:tblLook w:val="04A0" w:firstRow="1" w:lastRow="0" w:firstColumn="1" w:lastColumn="0" w:noHBand="0" w:noVBand="1"/>
      </w:tblPr>
      <w:tblGrid>
        <w:gridCol w:w="7083"/>
        <w:gridCol w:w="2523"/>
      </w:tblGrid>
      <w:tr w:rsidR="00CA2878" w14:paraId="5FB13DF0" w14:textId="77777777" w:rsidTr="00772B35">
        <w:tc>
          <w:tcPr>
            <w:tcW w:w="7083" w:type="dxa"/>
            <w:tcBorders>
              <w:top w:val="double" w:sz="4" w:space="0" w:color="auto"/>
              <w:left w:val="double" w:sz="4" w:space="0" w:color="auto"/>
            </w:tcBorders>
          </w:tcPr>
          <w:bookmarkEnd w:id="1"/>
          <w:p w14:paraId="7B54512C" w14:textId="600A5560" w:rsidR="00CA2878" w:rsidRPr="00295C3D" w:rsidRDefault="00CA2878" w:rsidP="00C218F9">
            <w:pPr>
              <w:rPr>
                <w:rFonts w:cstheme="minorHAnsi"/>
                <w:b/>
                <w:sz w:val="22"/>
                <w:szCs w:val="22"/>
              </w:rPr>
            </w:pPr>
            <w:r w:rsidRPr="00295C3D">
              <w:rPr>
                <w:rFonts w:cstheme="minorHAnsi"/>
                <w:b/>
                <w:bCs/>
                <w:sz w:val="22"/>
                <w:szCs w:val="22"/>
              </w:rPr>
              <w:t>Overall assessment of this case-based discussion</w:t>
            </w:r>
          </w:p>
        </w:tc>
        <w:sdt>
          <w:sdtPr>
            <w:rPr>
              <w:rFonts w:cstheme="minorHAnsi"/>
              <w:bCs/>
              <w:szCs w:val="20"/>
            </w:rPr>
            <w:id w:val="-150754286"/>
            <w:placeholder>
              <w:docPart w:val="D77DABBBAEF24859A6951D80E34E7D4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23" w:type="dxa"/>
                <w:tcBorders>
                  <w:top w:val="double" w:sz="4" w:space="0" w:color="auto"/>
                </w:tcBorders>
              </w:tcPr>
              <w:p w14:paraId="6CBB1212" w14:textId="05BCB0B7" w:rsidR="00CA2878" w:rsidRDefault="00871D9A" w:rsidP="00C218F9">
                <w:pPr>
                  <w:rPr>
                    <w:rFonts w:cstheme="minorHAnsi"/>
                    <w:b/>
                    <w:szCs w:val="20"/>
                  </w:rPr>
                </w:pPr>
                <w:r>
                  <w:rPr>
                    <w:rFonts w:cstheme="minorHAnsi"/>
                    <w:bCs/>
                    <w:szCs w:val="20"/>
                  </w:rPr>
                  <w:t>Meets expectations</w:t>
                </w:r>
              </w:p>
            </w:tc>
          </w:sdtContent>
        </w:sdt>
      </w:tr>
    </w:tbl>
    <w:p w14:paraId="3B65560D" w14:textId="77777777" w:rsidR="000A2699" w:rsidRDefault="000A2699" w:rsidP="00C218F9">
      <w:pPr>
        <w:rPr>
          <w:rFonts w:cstheme="minorHAnsi"/>
          <w:b/>
          <w:szCs w:val="20"/>
        </w:rPr>
      </w:pPr>
    </w:p>
    <w:p w14:paraId="47AF2901" w14:textId="77777777" w:rsidR="00586CC0" w:rsidRPr="00586CC0" w:rsidRDefault="00586CC0" w:rsidP="00586CC0">
      <w:pPr>
        <w:rPr>
          <w:rFonts w:cstheme="minorHAnsi"/>
          <w:b/>
          <w:szCs w:val="20"/>
          <w:lang w:val="en-GB"/>
        </w:rPr>
      </w:pPr>
      <w:r w:rsidRPr="00586CC0">
        <w:rPr>
          <w:rFonts w:cstheme="minorHAnsi"/>
          <w:b/>
          <w:szCs w:val="20"/>
          <w:lang w:val="en-GB"/>
        </w:rPr>
        <w:t>Please use the boxes below for free-text comments and recommendations for further training.</w:t>
      </w:r>
    </w:p>
    <w:p w14:paraId="149951C6" w14:textId="77777777" w:rsidR="00C218F9" w:rsidRPr="00814339" w:rsidRDefault="00C218F9" w:rsidP="00C218F9">
      <w:pPr>
        <w:rPr>
          <w:rFonts w:cstheme="minorHAnsi"/>
          <w:b/>
          <w:szCs w:val="20"/>
        </w:rPr>
      </w:pPr>
      <w:r w:rsidRPr="00814339">
        <w:rPr>
          <w:rFonts w:cstheme="minorHAnsi"/>
          <w:szCs w:val="20"/>
        </w:rPr>
        <w:tab/>
      </w:r>
    </w:p>
    <w:tbl>
      <w:tblPr>
        <w:tblW w:w="9606" w:type="dxa"/>
        <w:tblBorders>
          <w:top w:val="single" w:sz="4" w:space="0" w:color="7F7F7F"/>
          <w:left w:val="single" w:sz="4" w:space="0" w:color="7F7F7F"/>
          <w:bottom w:val="double" w:sz="4" w:space="0" w:color="auto"/>
          <w:right w:val="single" w:sz="4" w:space="0" w:color="7F7F7F"/>
          <w:insideH w:val="single" w:sz="6" w:space="0" w:color="7F7F7F"/>
          <w:insideV w:val="single" w:sz="6" w:space="0" w:color="7F7F7F"/>
        </w:tblBorders>
        <w:tblLook w:val="04A0" w:firstRow="1" w:lastRow="0" w:firstColumn="1" w:lastColumn="0" w:noHBand="0" w:noVBand="1"/>
      </w:tblPr>
      <w:tblGrid>
        <w:gridCol w:w="4928"/>
        <w:gridCol w:w="4678"/>
      </w:tblGrid>
      <w:tr w:rsidR="00A10489" w:rsidRPr="00814339" w14:paraId="0B5911C6" w14:textId="77777777" w:rsidTr="00680FF2">
        <w:tc>
          <w:tcPr>
            <w:tcW w:w="4928" w:type="dxa"/>
            <w:tcBorders>
              <w:bottom w:val="single" w:sz="4" w:space="0" w:color="7F7F7F"/>
            </w:tcBorders>
            <w:shd w:val="clear" w:color="auto" w:fill="auto"/>
          </w:tcPr>
          <w:p w14:paraId="58E2D3D2" w14:textId="046AF5AD" w:rsidR="00A10489" w:rsidRPr="00814339" w:rsidRDefault="00804726" w:rsidP="00C218F9">
            <w:pPr>
              <w:rPr>
                <w:rFonts w:cstheme="minorHAnsi"/>
                <w:szCs w:val="20"/>
              </w:rPr>
            </w:pPr>
            <w:r w:rsidRPr="00814339">
              <w:rPr>
                <w:rFonts w:cstheme="minorHAnsi"/>
                <w:szCs w:val="20"/>
              </w:rPr>
              <w:t>Please note any aspects which were especially good</w:t>
            </w:r>
          </w:p>
          <w:sdt>
            <w:sdtPr>
              <w:rPr>
                <w:rFonts w:cstheme="minorHAnsi"/>
                <w:bCs/>
                <w:szCs w:val="20"/>
              </w:rPr>
              <w:id w:val="-1395496971"/>
              <w:placeholder>
                <w:docPart w:val="E6D3DD42415D4237A32039AE2BB5253D"/>
              </w:placeholder>
              <w:text/>
            </w:sdtPr>
            <w:sdtContent>
              <w:p w14:paraId="10E516A7" w14:textId="12E0B60B" w:rsidR="00A10489" w:rsidRPr="008B3942" w:rsidRDefault="0077290B" w:rsidP="00C218F9">
                <w:pPr>
                  <w:rPr>
                    <w:rFonts w:cstheme="minorHAnsi"/>
                    <w:bCs/>
                    <w:szCs w:val="20"/>
                  </w:rPr>
                </w:pPr>
                <w:r w:rsidRPr="008B3942">
                  <w:rPr>
                    <w:rFonts w:cstheme="minorHAnsi"/>
                    <w:bCs/>
                    <w:szCs w:val="20"/>
                  </w:rPr>
                  <w:t>Managed to examine patient who was uncooperative</w:t>
                </w:r>
                <w:r w:rsidR="00843BC1" w:rsidRPr="008B3942">
                  <w:rPr>
                    <w:rFonts w:cstheme="minorHAnsi"/>
                    <w:bCs/>
                    <w:szCs w:val="20"/>
                  </w:rPr>
                  <w:t>, and identified clinical features and diagnosis</w:t>
                </w:r>
              </w:p>
            </w:sdtContent>
          </w:sdt>
          <w:p w14:paraId="3FA2C5B5" w14:textId="77777777" w:rsidR="00A10489" w:rsidRPr="00814339" w:rsidRDefault="00A10489" w:rsidP="00C218F9">
            <w:pPr>
              <w:rPr>
                <w:rFonts w:cstheme="minorHAnsi"/>
                <w:szCs w:val="20"/>
              </w:rPr>
            </w:pPr>
          </w:p>
          <w:p w14:paraId="62877DB4" w14:textId="77777777" w:rsidR="00A10489" w:rsidRPr="00814339" w:rsidRDefault="00A10489" w:rsidP="00C218F9">
            <w:pPr>
              <w:rPr>
                <w:rFonts w:cstheme="minorHAnsi"/>
                <w:szCs w:val="20"/>
              </w:rPr>
            </w:pPr>
          </w:p>
          <w:p w14:paraId="4B1BCDB2" w14:textId="77777777" w:rsidR="00A10489" w:rsidRPr="00814339" w:rsidRDefault="00A10489" w:rsidP="00C218F9">
            <w:pPr>
              <w:rPr>
                <w:rFonts w:cstheme="minorHAnsi"/>
                <w:szCs w:val="20"/>
              </w:rPr>
            </w:pPr>
          </w:p>
          <w:p w14:paraId="04AF0052" w14:textId="77777777" w:rsidR="00A10489" w:rsidRPr="00814339" w:rsidRDefault="00A10489" w:rsidP="00C218F9">
            <w:pPr>
              <w:rPr>
                <w:rFonts w:cstheme="minorHAnsi"/>
                <w:szCs w:val="20"/>
              </w:rPr>
            </w:pPr>
          </w:p>
        </w:tc>
        <w:tc>
          <w:tcPr>
            <w:tcW w:w="4678" w:type="dxa"/>
            <w:tcBorders>
              <w:bottom w:val="single" w:sz="4" w:space="0" w:color="7F7F7F"/>
            </w:tcBorders>
            <w:shd w:val="clear" w:color="auto" w:fill="auto"/>
          </w:tcPr>
          <w:p w14:paraId="64A625A4" w14:textId="165FA047" w:rsidR="00A10489" w:rsidRPr="00814339" w:rsidRDefault="00804726" w:rsidP="00C218F9">
            <w:pPr>
              <w:rPr>
                <w:rFonts w:cstheme="minorHAnsi"/>
                <w:szCs w:val="20"/>
              </w:rPr>
            </w:pPr>
            <w:r w:rsidRPr="00814339">
              <w:rPr>
                <w:rFonts w:cstheme="minorHAnsi"/>
                <w:szCs w:val="20"/>
              </w:rPr>
              <w:t>Please note any suggestions for improvement and action points</w:t>
            </w:r>
            <w:r w:rsidR="00242EE8">
              <w:rPr>
                <w:rFonts w:cstheme="minorHAnsi"/>
                <w:szCs w:val="20"/>
              </w:rPr>
              <w:t xml:space="preserve"> </w:t>
            </w:r>
          </w:p>
          <w:sdt>
            <w:sdtPr>
              <w:rPr>
                <w:rFonts w:cstheme="minorHAnsi"/>
                <w:bCs/>
                <w:szCs w:val="20"/>
                <w:highlight w:val="yellow"/>
              </w:rPr>
              <w:id w:val="-1848699804"/>
              <w:placeholder>
                <w:docPart w:val="34DB9161C4084F34BA0A7E5C41CF049C"/>
              </w:placeholder>
              <w:text/>
            </w:sdtPr>
            <w:sdtContent>
              <w:p w14:paraId="48AC0C1A" w14:textId="52C749D5" w:rsidR="00B87700" w:rsidRPr="002C1B48" w:rsidRDefault="008B3942" w:rsidP="00C218F9">
                <w:pPr>
                  <w:rPr>
                    <w:rFonts w:cstheme="minorHAnsi"/>
                    <w:bCs/>
                    <w:szCs w:val="20"/>
                  </w:rPr>
                </w:pPr>
                <w:r w:rsidRPr="002C1B48">
                  <w:rPr>
                    <w:rFonts w:cstheme="minorHAnsi"/>
                    <w:bCs/>
                    <w:szCs w:val="20"/>
                    <w:highlight w:val="yellow"/>
                  </w:rPr>
                  <w:t>Although the retina is detached</w:t>
                </w:r>
                <w:r w:rsidR="00BE3723" w:rsidRPr="002C1B48">
                  <w:rPr>
                    <w:rFonts w:cstheme="minorHAnsi"/>
                    <w:bCs/>
                    <w:szCs w:val="20"/>
                    <w:highlight w:val="yellow"/>
                  </w:rPr>
                  <w:t>, it doesn’t have to be re-attached. Think about the overall benefit to the patient</w:t>
                </w:r>
                <w:r w:rsidR="00413630" w:rsidRPr="002C1B48">
                  <w:rPr>
                    <w:rFonts w:cstheme="minorHAnsi"/>
                    <w:bCs/>
                    <w:szCs w:val="20"/>
                    <w:highlight w:val="yellow"/>
                  </w:rPr>
                  <w:t xml:space="preserve">, not just the eye. </w:t>
                </w:r>
              </w:p>
            </w:sdtContent>
          </w:sdt>
        </w:tc>
      </w:tr>
      <w:tr w:rsidR="00295C3D" w:rsidRPr="00814339" w14:paraId="022801B8" w14:textId="77777777" w:rsidTr="00680FF2">
        <w:tc>
          <w:tcPr>
            <w:tcW w:w="9606" w:type="dxa"/>
            <w:gridSpan w:val="2"/>
            <w:tcBorders>
              <w:top w:val="single" w:sz="4" w:space="0" w:color="7F7F7F"/>
              <w:bottom w:val="single" w:sz="4" w:space="0" w:color="7F7F7F"/>
            </w:tcBorders>
            <w:shd w:val="clear" w:color="auto" w:fill="auto"/>
          </w:tcPr>
          <w:p w14:paraId="397A4E81" w14:textId="77777777" w:rsidR="00295C3D" w:rsidRDefault="00295C3D" w:rsidP="00295C3D">
            <w:pPr>
              <w:rPr>
                <w:rFonts w:cstheme="minorHAnsi"/>
                <w:szCs w:val="20"/>
              </w:rPr>
            </w:pPr>
            <w:r>
              <w:rPr>
                <w:rFonts w:cstheme="minorHAnsi"/>
                <w:szCs w:val="20"/>
              </w:rPr>
              <w:t>Agreed action plan</w:t>
            </w:r>
          </w:p>
          <w:p w14:paraId="5952B5B1" w14:textId="445BF21D" w:rsidR="00295C3D" w:rsidRPr="0012622A" w:rsidRDefault="00BC4F07" w:rsidP="00C218F9">
            <w:pPr>
              <w:rPr>
                <w:rFonts w:cstheme="minorHAnsi"/>
                <w:bCs/>
                <w:szCs w:val="20"/>
              </w:rPr>
            </w:pPr>
            <w:r w:rsidRPr="0012622A">
              <w:rPr>
                <w:rFonts w:cstheme="minorHAnsi"/>
                <w:bCs/>
                <w:szCs w:val="20"/>
              </w:rPr>
              <w:t>Read up on functional outcomes of RD surgery in eyes with severe PVR</w:t>
            </w:r>
          </w:p>
          <w:p w14:paraId="34FE0FC2" w14:textId="351A4FCD" w:rsidR="00D939E4" w:rsidRDefault="00D939E4" w:rsidP="00C218F9">
            <w:pPr>
              <w:rPr>
                <w:rFonts w:cstheme="minorHAnsi"/>
                <w:szCs w:val="20"/>
              </w:rPr>
            </w:pPr>
            <w:r>
              <w:rPr>
                <w:rFonts w:cstheme="minorHAnsi"/>
                <w:szCs w:val="20"/>
              </w:rPr>
              <w:t xml:space="preserve">What are the effects of multiple </w:t>
            </w:r>
            <w:proofErr w:type="spellStart"/>
            <w:r>
              <w:rPr>
                <w:rFonts w:cstheme="minorHAnsi"/>
                <w:szCs w:val="20"/>
              </w:rPr>
              <w:t>hospitalisations</w:t>
            </w:r>
            <w:proofErr w:type="spellEnd"/>
            <w:r>
              <w:rPr>
                <w:rFonts w:cstheme="minorHAnsi"/>
                <w:szCs w:val="20"/>
              </w:rPr>
              <w:t xml:space="preserve"> on elderly patients with dementia</w:t>
            </w:r>
            <w:r w:rsidR="0012622A">
              <w:rPr>
                <w:rFonts w:cstheme="minorHAnsi"/>
                <w:szCs w:val="20"/>
              </w:rPr>
              <w:t>?</w:t>
            </w:r>
          </w:p>
          <w:p w14:paraId="55113F56" w14:textId="77777777" w:rsidR="00295C3D" w:rsidRDefault="00295C3D" w:rsidP="00C218F9">
            <w:pPr>
              <w:rPr>
                <w:rFonts w:cstheme="minorHAnsi"/>
                <w:szCs w:val="20"/>
              </w:rPr>
            </w:pPr>
          </w:p>
          <w:p w14:paraId="28F50373" w14:textId="77777777" w:rsidR="00295C3D" w:rsidRDefault="00295C3D" w:rsidP="00C218F9">
            <w:pPr>
              <w:rPr>
                <w:rFonts w:cstheme="minorHAnsi"/>
                <w:szCs w:val="20"/>
              </w:rPr>
            </w:pPr>
          </w:p>
          <w:p w14:paraId="66952136" w14:textId="77777777" w:rsidR="00295C3D" w:rsidRPr="00814339" w:rsidRDefault="00295C3D" w:rsidP="00C218F9">
            <w:pPr>
              <w:rPr>
                <w:rFonts w:cstheme="minorHAnsi"/>
                <w:szCs w:val="20"/>
              </w:rPr>
            </w:pPr>
          </w:p>
        </w:tc>
      </w:tr>
    </w:tbl>
    <w:p w14:paraId="730B819D" w14:textId="46D9674F" w:rsidR="00AF33AE" w:rsidRPr="00814339" w:rsidRDefault="00AF33AE" w:rsidP="00FA6F08">
      <w:pPr>
        <w:rPr>
          <w:rFonts w:cstheme="minorHAnsi"/>
          <w:szCs w:val="20"/>
        </w:rPr>
      </w:pPr>
    </w:p>
    <w:p w14:paraId="04B368EA" w14:textId="77777777" w:rsidR="00804726" w:rsidRPr="00814339" w:rsidRDefault="00804726" w:rsidP="00804726">
      <w:pPr>
        <w:rPr>
          <w:rFonts w:cstheme="minorHAnsi"/>
          <w:b/>
          <w:i/>
          <w:szCs w:val="20"/>
        </w:rPr>
      </w:pPr>
    </w:p>
    <w:p w14:paraId="4AC477F5" w14:textId="00B62C7B" w:rsidR="005628AA" w:rsidRPr="005628AA" w:rsidRDefault="005628AA" w:rsidP="005628AA">
      <w:pPr>
        <w:rPr>
          <w:rFonts w:cstheme="minorHAnsi"/>
          <w:b/>
          <w:i/>
          <w:szCs w:val="20"/>
        </w:rPr>
      </w:pPr>
      <w:r w:rsidRPr="005628AA">
        <w:rPr>
          <w:rFonts w:cstheme="minorHAnsi"/>
          <w:b/>
          <w:i/>
          <w:szCs w:val="20"/>
        </w:rPr>
        <w:t>This form should now be linked to the appropriate EPA</w:t>
      </w:r>
      <w:r>
        <w:rPr>
          <w:rFonts w:cstheme="minorHAnsi"/>
          <w:b/>
          <w:i/>
          <w:szCs w:val="20"/>
        </w:rPr>
        <w:t>.</w:t>
      </w:r>
    </w:p>
    <w:p w14:paraId="71CC8A15" w14:textId="77777777" w:rsidR="00804726" w:rsidRPr="00814339" w:rsidRDefault="00804726" w:rsidP="00804726">
      <w:pPr>
        <w:rPr>
          <w:rFonts w:cstheme="minorHAnsi"/>
          <w:b/>
          <w:szCs w:val="20"/>
          <w:lang w:val="en-GB"/>
        </w:rPr>
      </w:pPr>
    </w:p>
    <w:p w14:paraId="4EDA46DB" w14:textId="77777777" w:rsidR="00804726" w:rsidRPr="00814339" w:rsidRDefault="00804726" w:rsidP="00804726">
      <w:pPr>
        <w:rPr>
          <w:rFonts w:cstheme="minorHAnsi"/>
          <w:b/>
          <w:szCs w:val="20"/>
          <w:lang w:val="en-GB"/>
        </w:rPr>
      </w:pPr>
    </w:p>
    <w:p w14:paraId="26DD29E2" w14:textId="77777777" w:rsidR="00804726" w:rsidRPr="00814339" w:rsidRDefault="00804726" w:rsidP="00804726">
      <w:pPr>
        <w:rPr>
          <w:rFonts w:cstheme="minorHAnsi"/>
          <w:szCs w:val="20"/>
          <w:lang w:val="en-GB"/>
        </w:rPr>
      </w:pPr>
      <w:r w:rsidRPr="00814339">
        <w:rPr>
          <w:rFonts w:cstheme="minorHAnsi"/>
          <w:b/>
          <w:szCs w:val="20"/>
          <w:lang w:val="en-GB"/>
        </w:rPr>
        <w:t>Signature of assessor:</w:t>
      </w:r>
      <w:r w:rsidRPr="00814339">
        <w:rPr>
          <w:rFonts w:cstheme="minorHAnsi"/>
          <w:b/>
          <w:szCs w:val="20"/>
          <w:lang w:val="en-GB"/>
        </w:rPr>
        <w:tab/>
      </w:r>
      <w:r w:rsidRPr="00814339">
        <w:rPr>
          <w:rFonts w:cstheme="minorHAnsi"/>
          <w:b/>
          <w:szCs w:val="20"/>
          <w:lang w:val="en-GB"/>
        </w:rPr>
        <w:tab/>
      </w:r>
      <w:r w:rsidRPr="00814339">
        <w:rPr>
          <w:rFonts w:cstheme="minorHAnsi"/>
          <w:b/>
          <w:szCs w:val="20"/>
          <w:lang w:val="en-GB"/>
        </w:rPr>
        <w:tab/>
      </w:r>
      <w:r w:rsidRPr="00814339">
        <w:rPr>
          <w:rFonts w:cstheme="minorHAnsi"/>
          <w:b/>
          <w:szCs w:val="20"/>
          <w:lang w:val="en-GB"/>
        </w:rPr>
        <w:tab/>
        <w:t>Signature of trainee:</w:t>
      </w:r>
    </w:p>
    <w:p w14:paraId="1D5D10C0" w14:textId="65E620F6" w:rsidR="00804726" w:rsidRPr="00814339" w:rsidRDefault="00804726" w:rsidP="00FA6F08">
      <w:pPr>
        <w:rPr>
          <w:rFonts w:cstheme="minorHAnsi"/>
          <w:szCs w:val="20"/>
        </w:rPr>
      </w:pPr>
    </w:p>
    <w:sectPr w:rsidR="00804726" w:rsidRPr="00814339" w:rsidSect="008D3211">
      <w:headerReference w:type="default" r:id="rId12"/>
      <w:footerReference w:type="even" r:id="rId13"/>
      <w:footerReference w:type="default" r:id="rId14"/>
      <w:pgSz w:w="11907" w:h="16840"/>
      <w:pgMar w:top="851" w:right="567" w:bottom="1440" w:left="992" w:header="28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A5F3F" w14:textId="77777777" w:rsidR="00F30FCB" w:rsidRDefault="00F30FCB">
      <w:r>
        <w:separator/>
      </w:r>
    </w:p>
  </w:endnote>
  <w:endnote w:type="continuationSeparator" w:id="0">
    <w:p w14:paraId="0DB90906" w14:textId="77777777" w:rsidR="00F30FCB" w:rsidRDefault="00F3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8D5E" w14:textId="38F17672" w:rsidR="00FA05A0" w:rsidRDefault="00FA05A0" w:rsidP="00C21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AE4CCD" w14:textId="77777777" w:rsidR="00FA05A0" w:rsidRDefault="00FA05A0" w:rsidP="00C21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1C1F" w14:textId="769F39EA" w:rsidR="00FA05A0" w:rsidRPr="009E4CBA" w:rsidRDefault="00FA05A0" w:rsidP="00C218F9">
    <w:pPr>
      <w:pStyle w:val="Footer"/>
      <w:framePr w:wrap="around" w:vAnchor="text" w:hAnchor="margin" w:xAlign="right" w:y="1"/>
      <w:rPr>
        <w:rStyle w:val="PageNumber"/>
        <w:rFonts w:ascii="Arial" w:hAnsi="Arial" w:cs="Arial"/>
        <w:sz w:val="18"/>
        <w:szCs w:val="18"/>
      </w:rPr>
    </w:pPr>
    <w:r w:rsidRPr="009E4CBA">
      <w:rPr>
        <w:rStyle w:val="PageNumber"/>
        <w:rFonts w:ascii="Arial" w:hAnsi="Arial" w:cs="Arial"/>
        <w:sz w:val="18"/>
        <w:szCs w:val="18"/>
      </w:rPr>
      <w:fldChar w:fldCharType="begin"/>
    </w:r>
    <w:r w:rsidRPr="009E4CBA">
      <w:rPr>
        <w:rStyle w:val="PageNumber"/>
        <w:rFonts w:ascii="Arial" w:hAnsi="Arial" w:cs="Arial"/>
        <w:sz w:val="18"/>
        <w:szCs w:val="18"/>
      </w:rPr>
      <w:instrText xml:space="preserve">PAGE  </w:instrText>
    </w:r>
    <w:r w:rsidRPr="009E4CBA">
      <w:rPr>
        <w:rStyle w:val="PageNumber"/>
        <w:rFonts w:ascii="Arial" w:hAnsi="Arial" w:cs="Arial"/>
        <w:sz w:val="18"/>
        <w:szCs w:val="18"/>
      </w:rPr>
      <w:fldChar w:fldCharType="separate"/>
    </w:r>
    <w:r>
      <w:rPr>
        <w:rStyle w:val="PageNumber"/>
        <w:rFonts w:ascii="Arial" w:hAnsi="Arial" w:cs="Arial"/>
        <w:noProof/>
        <w:sz w:val="18"/>
        <w:szCs w:val="18"/>
      </w:rPr>
      <w:t>2</w:t>
    </w:r>
    <w:r w:rsidRPr="009E4CBA">
      <w:rPr>
        <w:rStyle w:val="PageNumber"/>
        <w:rFonts w:ascii="Arial" w:hAnsi="Arial" w:cs="Arial"/>
        <w:sz w:val="18"/>
        <w:szCs w:val="18"/>
      </w:rPr>
      <w:fldChar w:fldCharType="end"/>
    </w:r>
  </w:p>
  <w:p w14:paraId="39E4DB5B" w14:textId="3FD2F436" w:rsidR="00FA05A0" w:rsidRPr="009967B5" w:rsidRDefault="00FA05A0" w:rsidP="00C218F9">
    <w:pPr>
      <w:pStyle w:val="Footer"/>
    </w:pPr>
    <w:r>
      <w:rPr>
        <w:rFonts w:ascii="Arial" w:hAnsi="Arial"/>
        <w:sz w:val="16"/>
        <w:lang w:val="de-DE"/>
      </w:rPr>
      <w:t xml:space="preserve">© RCOphth </w:t>
    </w:r>
    <w:r w:rsidR="00F26BD0">
      <w:rPr>
        <w:rFonts w:ascii="Arial" w:hAnsi="Arial"/>
        <w:sz w:val="16"/>
        <w:lang w:val="de-DE"/>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E9EE5" w14:textId="77777777" w:rsidR="00F30FCB" w:rsidRDefault="00F30FCB">
      <w:r>
        <w:separator/>
      </w:r>
    </w:p>
  </w:footnote>
  <w:footnote w:type="continuationSeparator" w:id="0">
    <w:p w14:paraId="179F2592" w14:textId="77777777" w:rsidR="00F30FCB" w:rsidRDefault="00F30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32C0" w14:textId="77777777" w:rsidR="00FA05A0" w:rsidRDefault="00FA05A0" w:rsidP="006F3325">
    <w:pPr>
      <w:tabs>
        <w:tab w:val="center" w:pos="4513"/>
        <w:tab w:val="right" w:pos="9026"/>
      </w:tabs>
      <w:ind w:left="-567"/>
      <w:rPr>
        <w:rFonts w:eastAsiaTheme="minorEastAsia"/>
        <w:lang w:val="en-GB" w:eastAsia="en-US"/>
      </w:rPr>
    </w:pPr>
    <w:r w:rsidRPr="003E7728">
      <w:rPr>
        <w:rFonts w:eastAsiaTheme="minorEastAsia"/>
        <w:noProof/>
        <w:lang w:val="en-GB" w:eastAsia="en-US"/>
      </w:rPr>
      <w:drawing>
        <wp:inline distT="0" distB="0" distL="0" distR="0" wp14:anchorId="770C177E" wp14:editId="30911191">
          <wp:extent cx="968400" cy="698400"/>
          <wp:effectExtent l="0" t="0" r="0" b="6985"/>
          <wp:docPr id="442434737" name="Picture 442434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400" cy="698400"/>
                  </a:xfrm>
                  <a:prstGeom prst="rect">
                    <a:avLst/>
                  </a:prstGeom>
                  <a:noFill/>
                  <a:ln>
                    <a:noFill/>
                  </a:ln>
                </pic:spPr>
              </pic:pic>
            </a:graphicData>
          </a:graphic>
        </wp:inline>
      </w:drawing>
    </w:r>
  </w:p>
  <w:p w14:paraId="2296E55E" w14:textId="0C453512" w:rsidR="00FA05A0" w:rsidRDefault="00FA05A0" w:rsidP="002C5886">
    <w:pPr>
      <w:tabs>
        <w:tab w:val="center" w:pos="4513"/>
      </w:tabs>
      <w:jc w:val="center"/>
      <w:rPr>
        <w:rFonts w:ascii="Tahoma" w:hAnsi="Tahoma"/>
        <w:b/>
        <w:sz w:val="22"/>
        <w:szCs w:val="22"/>
        <w:lang w:val="en-GB"/>
      </w:rPr>
    </w:pPr>
    <w:r w:rsidRPr="00B90315">
      <w:rPr>
        <w:rFonts w:ascii="Tahoma" w:hAnsi="Tahoma"/>
        <w:b/>
        <w:sz w:val="22"/>
        <w:szCs w:val="22"/>
        <w:lang w:val="en-GB"/>
      </w:rPr>
      <w:t xml:space="preserve">RCOphth </w:t>
    </w:r>
    <w:r>
      <w:rPr>
        <w:rFonts w:ascii="Tahoma" w:hAnsi="Tahoma"/>
        <w:b/>
        <w:sz w:val="22"/>
        <w:szCs w:val="22"/>
        <w:lang w:val="en-GB"/>
      </w:rPr>
      <w:t>Supervised Learning Event</w:t>
    </w:r>
  </w:p>
  <w:p w14:paraId="4630B936" w14:textId="138AE685" w:rsidR="002F3719" w:rsidRPr="006F3325" w:rsidRDefault="008D3D47" w:rsidP="002C5886">
    <w:pPr>
      <w:tabs>
        <w:tab w:val="center" w:pos="4513"/>
      </w:tabs>
      <w:jc w:val="center"/>
      <w:rPr>
        <w:rFonts w:eastAsiaTheme="minorEastAsia"/>
        <w:lang w:val="en-GB" w:eastAsia="en-US"/>
      </w:rPr>
    </w:pPr>
    <w:r>
      <w:rPr>
        <w:rFonts w:ascii="Tahoma" w:hAnsi="Tahoma"/>
        <w:b/>
        <w:sz w:val="22"/>
        <w:szCs w:val="22"/>
        <w:lang w:val="en-GB"/>
      </w:rPr>
      <w:t>Case-based Discussion (CbD)</w:t>
    </w:r>
  </w:p>
  <w:p w14:paraId="5C7F2CE9" w14:textId="6791CB99" w:rsidR="00FA05A0" w:rsidRPr="00B90315" w:rsidRDefault="00FA05A0" w:rsidP="00C218F9">
    <w:pPr>
      <w:pStyle w:val="Header"/>
      <w:jc w:val="center"/>
      <w:rPr>
        <w:rFonts w:ascii="Tahoma" w:hAnsi="Tahom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E98D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B68A6"/>
    <w:multiLevelType w:val="hybridMultilevel"/>
    <w:tmpl w:val="CA4683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1F52"/>
    <w:multiLevelType w:val="hybridMultilevel"/>
    <w:tmpl w:val="AC48DA5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26F89"/>
    <w:multiLevelType w:val="hybridMultilevel"/>
    <w:tmpl w:val="441E8196"/>
    <w:lvl w:ilvl="0" w:tplc="6C8478A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E0A38"/>
    <w:multiLevelType w:val="hybridMultilevel"/>
    <w:tmpl w:val="52C26F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5141A"/>
    <w:multiLevelType w:val="hybridMultilevel"/>
    <w:tmpl w:val="B5E800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C452A4"/>
    <w:multiLevelType w:val="hybridMultilevel"/>
    <w:tmpl w:val="D8E458EA"/>
    <w:lvl w:ilvl="0" w:tplc="DF0EBD12">
      <w:numFmt w:val="bullet"/>
      <w:lvlText w:val=""/>
      <w:lvlJc w:val="left"/>
      <w:pPr>
        <w:ind w:left="720" w:hanging="360"/>
      </w:pPr>
      <w:rPr>
        <w:rFonts w:ascii="Symbol" w:eastAsia="SimSu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3690D"/>
    <w:multiLevelType w:val="hybridMultilevel"/>
    <w:tmpl w:val="B7E0A7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D2D0B"/>
    <w:multiLevelType w:val="hybridMultilevel"/>
    <w:tmpl w:val="7DCA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676047">
    <w:abstractNumId w:val="0"/>
  </w:num>
  <w:num w:numId="2" w16cid:durableId="2042970540">
    <w:abstractNumId w:val="8"/>
  </w:num>
  <w:num w:numId="3" w16cid:durableId="2140416687">
    <w:abstractNumId w:val="7"/>
  </w:num>
  <w:num w:numId="4" w16cid:durableId="789587756">
    <w:abstractNumId w:val="3"/>
  </w:num>
  <w:num w:numId="5" w16cid:durableId="1320041204">
    <w:abstractNumId w:val="6"/>
  </w:num>
  <w:num w:numId="6" w16cid:durableId="1799491683">
    <w:abstractNumId w:val="4"/>
  </w:num>
  <w:num w:numId="7" w16cid:durableId="487063768">
    <w:abstractNumId w:val="1"/>
  </w:num>
  <w:num w:numId="8" w16cid:durableId="2093576332">
    <w:abstractNumId w:val="5"/>
  </w:num>
  <w:num w:numId="9" w16cid:durableId="484973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6F"/>
    <w:rsid w:val="000050F3"/>
    <w:rsid w:val="00022079"/>
    <w:rsid w:val="000269C2"/>
    <w:rsid w:val="00031977"/>
    <w:rsid w:val="000326D0"/>
    <w:rsid w:val="00046FE5"/>
    <w:rsid w:val="00073B51"/>
    <w:rsid w:val="000953DE"/>
    <w:rsid w:val="0009732B"/>
    <w:rsid w:val="000A2699"/>
    <w:rsid w:val="000A27EB"/>
    <w:rsid w:val="000A553A"/>
    <w:rsid w:val="000B4C02"/>
    <w:rsid w:val="000C0C46"/>
    <w:rsid w:val="000C178E"/>
    <w:rsid w:val="000C5504"/>
    <w:rsid w:val="000D267D"/>
    <w:rsid w:val="000E11EE"/>
    <w:rsid w:val="000F4C9D"/>
    <w:rsid w:val="000F5EA0"/>
    <w:rsid w:val="000F77B1"/>
    <w:rsid w:val="000F79B4"/>
    <w:rsid w:val="001037A9"/>
    <w:rsid w:val="001133E6"/>
    <w:rsid w:val="00113BD2"/>
    <w:rsid w:val="0012622A"/>
    <w:rsid w:val="00132AE2"/>
    <w:rsid w:val="00140DBC"/>
    <w:rsid w:val="001447E9"/>
    <w:rsid w:val="00146CF0"/>
    <w:rsid w:val="001524D7"/>
    <w:rsid w:val="00155389"/>
    <w:rsid w:val="0016255B"/>
    <w:rsid w:val="00182761"/>
    <w:rsid w:val="0018628C"/>
    <w:rsid w:val="001A0014"/>
    <w:rsid w:val="001A123F"/>
    <w:rsid w:val="001A26F7"/>
    <w:rsid w:val="001A54BE"/>
    <w:rsid w:val="001D0023"/>
    <w:rsid w:val="001D2FB4"/>
    <w:rsid w:val="001D4000"/>
    <w:rsid w:val="001D656E"/>
    <w:rsid w:val="001E3614"/>
    <w:rsid w:val="001E5E20"/>
    <w:rsid w:val="001E7503"/>
    <w:rsid w:val="001F40C9"/>
    <w:rsid w:val="001F5B0C"/>
    <w:rsid w:val="0021344B"/>
    <w:rsid w:val="0021701F"/>
    <w:rsid w:val="002303A5"/>
    <w:rsid w:val="0023616E"/>
    <w:rsid w:val="00240689"/>
    <w:rsid w:val="00242EE8"/>
    <w:rsid w:val="00251027"/>
    <w:rsid w:val="00255099"/>
    <w:rsid w:val="0025518F"/>
    <w:rsid w:val="00261454"/>
    <w:rsid w:val="002760FD"/>
    <w:rsid w:val="002815A1"/>
    <w:rsid w:val="00295C3D"/>
    <w:rsid w:val="002A26AD"/>
    <w:rsid w:val="002A54F5"/>
    <w:rsid w:val="002A6C83"/>
    <w:rsid w:val="002A7C2B"/>
    <w:rsid w:val="002B2792"/>
    <w:rsid w:val="002B7A04"/>
    <w:rsid w:val="002C1B48"/>
    <w:rsid w:val="002C5886"/>
    <w:rsid w:val="002D281C"/>
    <w:rsid w:val="002D71EF"/>
    <w:rsid w:val="002E0BAC"/>
    <w:rsid w:val="002E2C2D"/>
    <w:rsid w:val="002E5687"/>
    <w:rsid w:val="002E5F3B"/>
    <w:rsid w:val="002F2BC0"/>
    <w:rsid w:val="002F3719"/>
    <w:rsid w:val="002F4F8E"/>
    <w:rsid w:val="0030027A"/>
    <w:rsid w:val="00307ED3"/>
    <w:rsid w:val="00313D7B"/>
    <w:rsid w:val="00314B0E"/>
    <w:rsid w:val="00314E6E"/>
    <w:rsid w:val="00330209"/>
    <w:rsid w:val="00332AFA"/>
    <w:rsid w:val="00344C79"/>
    <w:rsid w:val="0037130A"/>
    <w:rsid w:val="003802EE"/>
    <w:rsid w:val="003845E5"/>
    <w:rsid w:val="003943DA"/>
    <w:rsid w:val="003A1D14"/>
    <w:rsid w:val="003A2386"/>
    <w:rsid w:val="003B2602"/>
    <w:rsid w:val="003C0E29"/>
    <w:rsid w:val="003D3673"/>
    <w:rsid w:val="003E7728"/>
    <w:rsid w:val="003F0522"/>
    <w:rsid w:val="00401750"/>
    <w:rsid w:val="00406593"/>
    <w:rsid w:val="004129AF"/>
    <w:rsid w:val="00413630"/>
    <w:rsid w:val="00423790"/>
    <w:rsid w:val="00423BB8"/>
    <w:rsid w:val="00426C06"/>
    <w:rsid w:val="00445FC8"/>
    <w:rsid w:val="00446408"/>
    <w:rsid w:val="004533A9"/>
    <w:rsid w:val="0045446D"/>
    <w:rsid w:val="00461A94"/>
    <w:rsid w:val="00462B9B"/>
    <w:rsid w:val="00465004"/>
    <w:rsid w:val="00472246"/>
    <w:rsid w:val="004742B4"/>
    <w:rsid w:val="00482FCA"/>
    <w:rsid w:val="00483005"/>
    <w:rsid w:val="00484447"/>
    <w:rsid w:val="00490207"/>
    <w:rsid w:val="004914D3"/>
    <w:rsid w:val="004945F0"/>
    <w:rsid w:val="004A0C7C"/>
    <w:rsid w:val="004A36F1"/>
    <w:rsid w:val="004A7537"/>
    <w:rsid w:val="004B20B3"/>
    <w:rsid w:val="004B3ABA"/>
    <w:rsid w:val="004B75A8"/>
    <w:rsid w:val="004C4FB8"/>
    <w:rsid w:val="004D141C"/>
    <w:rsid w:val="004E457E"/>
    <w:rsid w:val="004E791B"/>
    <w:rsid w:val="004F1556"/>
    <w:rsid w:val="0051544B"/>
    <w:rsid w:val="0052000C"/>
    <w:rsid w:val="005355FF"/>
    <w:rsid w:val="00537BE0"/>
    <w:rsid w:val="00560FBB"/>
    <w:rsid w:val="005620BD"/>
    <w:rsid w:val="005628AA"/>
    <w:rsid w:val="00562F62"/>
    <w:rsid w:val="00570965"/>
    <w:rsid w:val="00572B99"/>
    <w:rsid w:val="005813B7"/>
    <w:rsid w:val="005821B0"/>
    <w:rsid w:val="005868F3"/>
    <w:rsid w:val="00586CC0"/>
    <w:rsid w:val="00591FAF"/>
    <w:rsid w:val="00595518"/>
    <w:rsid w:val="00596B67"/>
    <w:rsid w:val="005B1F06"/>
    <w:rsid w:val="005B6BA2"/>
    <w:rsid w:val="005D42ED"/>
    <w:rsid w:val="005D7493"/>
    <w:rsid w:val="005E376D"/>
    <w:rsid w:val="005E7965"/>
    <w:rsid w:val="005F60DC"/>
    <w:rsid w:val="006014B1"/>
    <w:rsid w:val="00604F3E"/>
    <w:rsid w:val="0061012D"/>
    <w:rsid w:val="00610EFE"/>
    <w:rsid w:val="00611044"/>
    <w:rsid w:val="006116B3"/>
    <w:rsid w:val="00631CCA"/>
    <w:rsid w:val="006371E8"/>
    <w:rsid w:val="00651EC2"/>
    <w:rsid w:val="00652622"/>
    <w:rsid w:val="006549A3"/>
    <w:rsid w:val="00661A70"/>
    <w:rsid w:val="006676BB"/>
    <w:rsid w:val="00680FF2"/>
    <w:rsid w:val="0068405C"/>
    <w:rsid w:val="00693BFA"/>
    <w:rsid w:val="00694662"/>
    <w:rsid w:val="00696B74"/>
    <w:rsid w:val="006A102A"/>
    <w:rsid w:val="006A432C"/>
    <w:rsid w:val="006B00D2"/>
    <w:rsid w:val="006C6C86"/>
    <w:rsid w:val="006C76E3"/>
    <w:rsid w:val="006D2DE6"/>
    <w:rsid w:val="006F07AE"/>
    <w:rsid w:val="006F0FD3"/>
    <w:rsid w:val="006F3325"/>
    <w:rsid w:val="0070263D"/>
    <w:rsid w:val="007053B1"/>
    <w:rsid w:val="0071065B"/>
    <w:rsid w:val="00741B37"/>
    <w:rsid w:val="007539DF"/>
    <w:rsid w:val="00756B2B"/>
    <w:rsid w:val="00762A1C"/>
    <w:rsid w:val="007711F2"/>
    <w:rsid w:val="0077290B"/>
    <w:rsid w:val="00772B35"/>
    <w:rsid w:val="00772EA9"/>
    <w:rsid w:val="00775328"/>
    <w:rsid w:val="00777281"/>
    <w:rsid w:val="007959C1"/>
    <w:rsid w:val="00796389"/>
    <w:rsid w:val="007A081F"/>
    <w:rsid w:val="007A6A15"/>
    <w:rsid w:val="007A7824"/>
    <w:rsid w:val="007E0FE9"/>
    <w:rsid w:val="007E4CCC"/>
    <w:rsid w:val="007F1407"/>
    <w:rsid w:val="007F2B70"/>
    <w:rsid w:val="00804726"/>
    <w:rsid w:val="00807E96"/>
    <w:rsid w:val="00814339"/>
    <w:rsid w:val="00816069"/>
    <w:rsid w:val="00816194"/>
    <w:rsid w:val="008201BF"/>
    <w:rsid w:val="00822E87"/>
    <w:rsid w:val="00843BC1"/>
    <w:rsid w:val="0084718F"/>
    <w:rsid w:val="008514D3"/>
    <w:rsid w:val="00865830"/>
    <w:rsid w:val="00865DC5"/>
    <w:rsid w:val="0087076D"/>
    <w:rsid w:val="00871D9A"/>
    <w:rsid w:val="00874182"/>
    <w:rsid w:val="00893E89"/>
    <w:rsid w:val="008B3942"/>
    <w:rsid w:val="008D0609"/>
    <w:rsid w:val="008D240F"/>
    <w:rsid w:val="008D3211"/>
    <w:rsid w:val="008D3D47"/>
    <w:rsid w:val="008D5136"/>
    <w:rsid w:val="008D631D"/>
    <w:rsid w:val="008E1005"/>
    <w:rsid w:val="008F049B"/>
    <w:rsid w:val="008F4F47"/>
    <w:rsid w:val="008F54D4"/>
    <w:rsid w:val="00911F7A"/>
    <w:rsid w:val="00920E07"/>
    <w:rsid w:val="009330DC"/>
    <w:rsid w:val="00936911"/>
    <w:rsid w:val="00943698"/>
    <w:rsid w:val="0095014A"/>
    <w:rsid w:val="00957CE1"/>
    <w:rsid w:val="00962433"/>
    <w:rsid w:val="0096519D"/>
    <w:rsid w:val="009675A7"/>
    <w:rsid w:val="009677EE"/>
    <w:rsid w:val="00970C05"/>
    <w:rsid w:val="00970DD6"/>
    <w:rsid w:val="00974E0C"/>
    <w:rsid w:val="009759E2"/>
    <w:rsid w:val="0098477E"/>
    <w:rsid w:val="009923D1"/>
    <w:rsid w:val="00994ABD"/>
    <w:rsid w:val="00996F63"/>
    <w:rsid w:val="009C7DEB"/>
    <w:rsid w:val="009E01F4"/>
    <w:rsid w:val="009E6985"/>
    <w:rsid w:val="009F40F0"/>
    <w:rsid w:val="009F6FA4"/>
    <w:rsid w:val="009F7565"/>
    <w:rsid w:val="00A028FD"/>
    <w:rsid w:val="00A10489"/>
    <w:rsid w:val="00A1285C"/>
    <w:rsid w:val="00A16DDE"/>
    <w:rsid w:val="00A22E6F"/>
    <w:rsid w:val="00A237D9"/>
    <w:rsid w:val="00A2680E"/>
    <w:rsid w:val="00A2743A"/>
    <w:rsid w:val="00A3561E"/>
    <w:rsid w:val="00A410F8"/>
    <w:rsid w:val="00A43136"/>
    <w:rsid w:val="00A44AE7"/>
    <w:rsid w:val="00A44BDB"/>
    <w:rsid w:val="00A450D9"/>
    <w:rsid w:val="00A54018"/>
    <w:rsid w:val="00A57728"/>
    <w:rsid w:val="00A7156E"/>
    <w:rsid w:val="00A74E17"/>
    <w:rsid w:val="00A8757F"/>
    <w:rsid w:val="00A91F7C"/>
    <w:rsid w:val="00A92113"/>
    <w:rsid w:val="00A973D8"/>
    <w:rsid w:val="00AA0A93"/>
    <w:rsid w:val="00AA689B"/>
    <w:rsid w:val="00AB42A7"/>
    <w:rsid w:val="00AB7885"/>
    <w:rsid w:val="00AD4DE9"/>
    <w:rsid w:val="00AE1177"/>
    <w:rsid w:val="00AE2B63"/>
    <w:rsid w:val="00AE3525"/>
    <w:rsid w:val="00AE739B"/>
    <w:rsid w:val="00AF33AE"/>
    <w:rsid w:val="00B015EC"/>
    <w:rsid w:val="00B30997"/>
    <w:rsid w:val="00B324C3"/>
    <w:rsid w:val="00B340BC"/>
    <w:rsid w:val="00B455C2"/>
    <w:rsid w:val="00B510CC"/>
    <w:rsid w:val="00B51AD0"/>
    <w:rsid w:val="00B637E4"/>
    <w:rsid w:val="00B8093E"/>
    <w:rsid w:val="00B835A6"/>
    <w:rsid w:val="00B87700"/>
    <w:rsid w:val="00B90315"/>
    <w:rsid w:val="00B90B42"/>
    <w:rsid w:val="00B97185"/>
    <w:rsid w:val="00BA01E1"/>
    <w:rsid w:val="00BB144F"/>
    <w:rsid w:val="00BB2ED4"/>
    <w:rsid w:val="00BB5E94"/>
    <w:rsid w:val="00BC3B7E"/>
    <w:rsid w:val="00BC3F08"/>
    <w:rsid w:val="00BC4F07"/>
    <w:rsid w:val="00BD0479"/>
    <w:rsid w:val="00BE2F60"/>
    <w:rsid w:val="00BE3723"/>
    <w:rsid w:val="00BF33F7"/>
    <w:rsid w:val="00BF5E06"/>
    <w:rsid w:val="00C04CB6"/>
    <w:rsid w:val="00C0708E"/>
    <w:rsid w:val="00C107BD"/>
    <w:rsid w:val="00C125EB"/>
    <w:rsid w:val="00C13B1C"/>
    <w:rsid w:val="00C1657C"/>
    <w:rsid w:val="00C20037"/>
    <w:rsid w:val="00C200AC"/>
    <w:rsid w:val="00C214CA"/>
    <w:rsid w:val="00C218F9"/>
    <w:rsid w:val="00C317AD"/>
    <w:rsid w:val="00C37412"/>
    <w:rsid w:val="00C40EEC"/>
    <w:rsid w:val="00C41EC6"/>
    <w:rsid w:val="00C50504"/>
    <w:rsid w:val="00C54D3A"/>
    <w:rsid w:val="00C81176"/>
    <w:rsid w:val="00C8339F"/>
    <w:rsid w:val="00C87350"/>
    <w:rsid w:val="00C951A3"/>
    <w:rsid w:val="00CA23A0"/>
    <w:rsid w:val="00CA2878"/>
    <w:rsid w:val="00CA2DBF"/>
    <w:rsid w:val="00CA38EE"/>
    <w:rsid w:val="00CA5A31"/>
    <w:rsid w:val="00CA78A7"/>
    <w:rsid w:val="00CB331A"/>
    <w:rsid w:val="00CC2F8E"/>
    <w:rsid w:val="00CD777E"/>
    <w:rsid w:val="00CF0F67"/>
    <w:rsid w:val="00D14B25"/>
    <w:rsid w:val="00D15B30"/>
    <w:rsid w:val="00D16AE9"/>
    <w:rsid w:val="00D26EB5"/>
    <w:rsid w:val="00D276F7"/>
    <w:rsid w:val="00D2774A"/>
    <w:rsid w:val="00D27B70"/>
    <w:rsid w:val="00D4085D"/>
    <w:rsid w:val="00D414B7"/>
    <w:rsid w:val="00D57FB5"/>
    <w:rsid w:val="00D63EFC"/>
    <w:rsid w:val="00D75E11"/>
    <w:rsid w:val="00D853D1"/>
    <w:rsid w:val="00D939E4"/>
    <w:rsid w:val="00DA138D"/>
    <w:rsid w:val="00DA1EDC"/>
    <w:rsid w:val="00DA222B"/>
    <w:rsid w:val="00DC4225"/>
    <w:rsid w:val="00DC45DC"/>
    <w:rsid w:val="00DD6E67"/>
    <w:rsid w:val="00DE4D53"/>
    <w:rsid w:val="00E10193"/>
    <w:rsid w:val="00E374A4"/>
    <w:rsid w:val="00E44F97"/>
    <w:rsid w:val="00E5545E"/>
    <w:rsid w:val="00E74103"/>
    <w:rsid w:val="00E76D88"/>
    <w:rsid w:val="00E778F9"/>
    <w:rsid w:val="00E9757E"/>
    <w:rsid w:val="00EA3A95"/>
    <w:rsid w:val="00EB027C"/>
    <w:rsid w:val="00EB1B7C"/>
    <w:rsid w:val="00EC1840"/>
    <w:rsid w:val="00ED69F0"/>
    <w:rsid w:val="00EE7809"/>
    <w:rsid w:val="00EF3E2B"/>
    <w:rsid w:val="00EF5D62"/>
    <w:rsid w:val="00F06DCC"/>
    <w:rsid w:val="00F110D9"/>
    <w:rsid w:val="00F15F93"/>
    <w:rsid w:val="00F2105C"/>
    <w:rsid w:val="00F26915"/>
    <w:rsid w:val="00F26BD0"/>
    <w:rsid w:val="00F30FCB"/>
    <w:rsid w:val="00F37174"/>
    <w:rsid w:val="00F4720A"/>
    <w:rsid w:val="00F72F1F"/>
    <w:rsid w:val="00F74198"/>
    <w:rsid w:val="00F75A29"/>
    <w:rsid w:val="00F843B3"/>
    <w:rsid w:val="00F84EE2"/>
    <w:rsid w:val="00F951AA"/>
    <w:rsid w:val="00F96317"/>
    <w:rsid w:val="00FA05A0"/>
    <w:rsid w:val="00FA3EE8"/>
    <w:rsid w:val="00FA60CB"/>
    <w:rsid w:val="00FA6F08"/>
    <w:rsid w:val="00FE3F69"/>
    <w:rsid w:val="00FE5547"/>
    <w:rsid w:val="00FF0A5B"/>
    <w:rsid w:val="00FF3242"/>
    <w:rsid w:val="00FF4F61"/>
    <w:rsid w:val="14D23F34"/>
    <w:rsid w:val="222E9726"/>
    <w:rsid w:val="2E00059E"/>
    <w:rsid w:val="441CBDAD"/>
    <w:rsid w:val="44C4C6EA"/>
    <w:rsid w:val="5EE3C4E9"/>
    <w:rsid w:val="5F053267"/>
    <w:rsid w:val="71408330"/>
    <w:rsid w:val="7DAD609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058EC2"/>
  <w15:docId w15:val="{7C540BF3-093F-4CD0-96A5-345DEEA9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40F"/>
    <w:rPr>
      <w:rFonts w:asciiTheme="minorHAnsi" w:hAnsiTheme="minorHAnsi"/>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967B5"/>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uiPriority w:val="59"/>
    <w:rsid w:val="0032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2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en-US"/>
    </w:rPr>
  </w:style>
  <w:style w:type="paragraph" w:styleId="BalloonText">
    <w:name w:val="Balloon Text"/>
    <w:basedOn w:val="Normal"/>
    <w:semiHidden/>
    <w:rsid w:val="008B6C72"/>
    <w:rPr>
      <w:rFonts w:ascii="Tahoma" w:hAnsi="Tahoma" w:cs="Tahoma"/>
      <w:sz w:val="16"/>
      <w:szCs w:val="16"/>
    </w:rPr>
  </w:style>
  <w:style w:type="paragraph" w:customStyle="1" w:styleId="TableText">
    <w:name w:val="TableText"/>
    <w:basedOn w:val="Normal"/>
    <w:qFormat/>
    <w:rsid w:val="002B2792"/>
    <w:rPr>
      <w:rFonts w:ascii="Cambria" w:eastAsia="MS Mincho" w:hAnsi="Cambria"/>
      <w:szCs w:val="18"/>
      <w:lang w:val="en-GB" w:eastAsia="en-US"/>
    </w:rPr>
  </w:style>
  <w:style w:type="character" w:styleId="CommentReference">
    <w:name w:val="annotation reference"/>
    <w:rsid w:val="00E778F9"/>
    <w:rPr>
      <w:sz w:val="18"/>
      <w:szCs w:val="18"/>
    </w:rPr>
  </w:style>
  <w:style w:type="paragraph" w:styleId="CommentText">
    <w:name w:val="annotation text"/>
    <w:basedOn w:val="Normal"/>
    <w:link w:val="CommentTextChar"/>
    <w:rsid w:val="00E778F9"/>
  </w:style>
  <w:style w:type="character" w:customStyle="1" w:styleId="CommentTextChar">
    <w:name w:val="Comment Text Char"/>
    <w:link w:val="CommentText"/>
    <w:rsid w:val="00E778F9"/>
    <w:rPr>
      <w:sz w:val="24"/>
      <w:szCs w:val="24"/>
      <w:lang w:val="en-US" w:eastAsia="zh-CN"/>
    </w:rPr>
  </w:style>
  <w:style w:type="paragraph" w:styleId="CommentSubject">
    <w:name w:val="annotation subject"/>
    <w:basedOn w:val="CommentText"/>
    <w:next w:val="CommentText"/>
    <w:link w:val="CommentSubjectChar"/>
    <w:rsid w:val="00E778F9"/>
    <w:rPr>
      <w:b/>
      <w:bCs/>
      <w:szCs w:val="20"/>
    </w:rPr>
  </w:style>
  <w:style w:type="character" w:customStyle="1" w:styleId="CommentSubjectChar">
    <w:name w:val="Comment Subject Char"/>
    <w:link w:val="CommentSubject"/>
    <w:rsid w:val="00E778F9"/>
    <w:rPr>
      <w:b/>
      <w:bCs/>
      <w:sz w:val="24"/>
      <w:szCs w:val="24"/>
      <w:lang w:val="en-US" w:eastAsia="zh-CN"/>
    </w:rPr>
  </w:style>
  <w:style w:type="character" w:styleId="Hyperlink">
    <w:name w:val="Hyperlink"/>
    <w:rsid w:val="00AA689B"/>
    <w:rPr>
      <w:color w:val="0563C1"/>
      <w:u w:val="single"/>
    </w:rPr>
  </w:style>
  <w:style w:type="character" w:styleId="PlaceholderText">
    <w:name w:val="Placeholder Text"/>
    <w:basedOn w:val="DefaultParagraphFont"/>
    <w:uiPriority w:val="99"/>
    <w:semiHidden/>
    <w:rsid w:val="006F3325"/>
    <w:rPr>
      <w:color w:val="808080"/>
    </w:rPr>
  </w:style>
  <w:style w:type="character" w:styleId="FollowedHyperlink">
    <w:name w:val="FollowedHyperlink"/>
    <w:basedOn w:val="DefaultParagraphFont"/>
    <w:rsid w:val="0030027A"/>
    <w:rPr>
      <w:color w:val="954F72" w:themeColor="followedHyperlink"/>
      <w:u w:val="single"/>
    </w:rPr>
  </w:style>
  <w:style w:type="character" w:styleId="UnresolvedMention">
    <w:name w:val="Unresolved Mention"/>
    <w:basedOn w:val="DefaultParagraphFont"/>
    <w:uiPriority w:val="99"/>
    <w:semiHidden/>
    <w:unhideWhenUsed/>
    <w:rsid w:val="0030027A"/>
    <w:rPr>
      <w:color w:val="605E5C"/>
      <w:shd w:val="clear" w:color="auto" w:fill="E1DFDD"/>
    </w:rPr>
  </w:style>
  <w:style w:type="paragraph" w:styleId="ListParagraph">
    <w:name w:val="List Paragraph"/>
    <w:basedOn w:val="Normal"/>
    <w:uiPriority w:val="72"/>
    <w:qFormat/>
    <w:rsid w:val="001A26F7"/>
    <w:pPr>
      <w:ind w:left="720"/>
      <w:contextualSpacing/>
    </w:pPr>
  </w:style>
  <w:style w:type="character" w:customStyle="1" w:styleId="HeaderChar">
    <w:name w:val="Header Char"/>
    <w:link w:val="Header"/>
    <w:rsid w:val="00F15F93"/>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9023">
      <w:bodyDiv w:val="1"/>
      <w:marLeft w:val="0"/>
      <w:marRight w:val="0"/>
      <w:marTop w:val="0"/>
      <w:marBottom w:val="0"/>
      <w:divBdr>
        <w:top w:val="none" w:sz="0" w:space="0" w:color="auto"/>
        <w:left w:val="none" w:sz="0" w:space="0" w:color="auto"/>
        <w:bottom w:val="none" w:sz="0" w:space="0" w:color="auto"/>
        <w:right w:val="none" w:sz="0" w:space="0" w:color="auto"/>
      </w:divBdr>
      <w:divsChild>
        <w:div w:id="754202022">
          <w:marLeft w:val="0"/>
          <w:marRight w:val="0"/>
          <w:marTop w:val="0"/>
          <w:marBottom w:val="120"/>
          <w:divBdr>
            <w:top w:val="none" w:sz="0" w:space="0" w:color="auto"/>
            <w:left w:val="none" w:sz="0" w:space="0" w:color="auto"/>
            <w:bottom w:val="none" w:sz="0" w:space="0" w:color="auto"/>
            <w:right w:val="none" w:sz="0" w:space="0" w:color="auto"/>
          </w:divBdr>
          <w:divsChild>
            <w:div w:id="1303971902">
              <w:marLeft w:val="0"/>
              <w:marRight w:val="0"/>
              <w:marTop w:val="0"/>
              <w:marBottom w:val="0"/>
              <w:divBdr>
                <w:top w:val="none" w:sz="0" w:space="0" w:color="auto"/>
                <w:left w:val="none" w:sz="0" w:space="0" w:color="auto"/>
                <w:bottom w:val="none" w:sz="0" w:space="0" w:color="auto"/>
                <w:right w:val="none" w:sz="0" w:space="0" w:color="auto"/>
              </w:divBdr>
              <w:divsChild>
                <w:div w:id="20253939">
                  <w:marLeft w:val="0"/>
                  <w:marRight w:val="0"/>
                  <w:marTop w:val="0"/>
                  <w:marBottom w:val="0"/>
                  <w:divBdr>
                    <w:top w:val="none" w:sz="0" w:space="0" w:color="auto"/>
                    <w:left w:val="none" w:sz="0" w:space="0" w:color="auto"/>
                    <w:bottom w:val="none" w:sz="0" w:space="0" w:color="auto"/>
                    <w:right w:val="none" w:sz="0" w:space="0" w:color="auto"/>
                  </w:divBdr>
                </w:div>
                <w:div w:id="1734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5820">
          <w:marLeft w:val="0"/>
          <w:marRight w:val="0"/>
          <w:marTop w:val="90"/>
          <w:marBottom w:val="0"/>
          <w:divBdr>
            <w:top w:val="none" w:sz="0" w:space="0" w:color="auto"/>
            <w:left w:val="none" w:sz="0" w:space="0" w:color="auto"/>
            <w:bottom w:val="none" w:sz="0" w:space="0" w:color="auto"/>
            <w:right w:val="none" w:sz="0" w:space="0" w:color="auto"/>
          </w:divBdr>
          <w:divsChild>
            <w:div w:id="1267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3550">
      <w:bodyDiv w:val="1"/>
      <w:marLeft w:val="0"/>
      <w:marRight w:val="0"/>
      <w:marTop w:val="0"/>
      <w:marBottom w:val="0"/>
      <w:divBdr>
        <w:top w:val="none" w:sz="0" w:space="0" w:color="auto"/>
        <w:left w:val="none" w:sz="0" w:space="0" w:color="auto"/>
        <w:bottom w:val="none" w:sz="0" w:space="0" w:color="auto"/>
        <w:right w:val="none" w:sz="0" w:space="0" w:color="auto"/>
      </w:divBdr>
      <w:divsChild>
        <w:div w:id="1150053214">
          <w:marLeft w:val="0"/>
          <w:marRight w:val="0"/>
          <w:marTop w:val="90"/>
          <w:marBottom w:val="0"/>
          <w:divBdr>
            <w:top w:val="none" w:sz="0" w:space="0" w:color="auto"/>
            <w:left w:val="none" w:sz="0" w:space="0" w:color="auto"/>
            <w:bottom w:val="none" w:sz="0" w:space="0" w:color="auto"/>
            <w:right w:val="none" w:sz="0" w:space="0" w:color="auto"/>
          </w:divBdr>
          <w:divsChild>
            <w:div w:id="132260244">
              <w:marLeft w:val="0"/>
              <w:marRight w:val="0"/>
              <w:marTop w:val="0"/>
              <w:marBottom w:val="0"/>
              <w:divBdr>
                <w:top w:val="none" w:sz="0" w:space="0" w:color="auto"/>
                <w:left w:val="none" w:sz="0" w:space="0" w:color="auto"/>
                <w:bottom w:val="none" w:sz="0" w:space="0" w:color="auto"/>
                <w:right w:val="none" w:sz="0" w:space="0" w:color="auto"/>
              </w:divBdr>
            </w:div>
          </w:divsChild>
        </w:div>
        <w:div w:id="2066562699">
          <w:marLeft w:val="0"/>
          <w:marRight w:val="0"/>
          <w:marTop w:val="0"/>
          <w:marBottom w:val="120"/>
          <w:divBdr>
            <w:top w:val="none" w:sz="0" w:space="0" w:color="auto"/>
            <w:left w:val="none" w:sz="0" w:space="0" w:color="auto"/>
            <w:bottom w:val="none" w:sz="0" w:space="0" w:color="auto"/>
            <w:right w:val="none" w:sz="0" w:space="0" w:color="auto"/>
          </w:divBdr>
          <w:divsChild>
            <w:div w:id="1851752337">
              <w:marLeft w:val="0"/>
              <w:marRight w:val="0"/>
              <w:marTop w:val="0"/>
              <w:marBottom w:val="0"/>
              <w:divBdr>
                <w:top w:val="none" w:sz="0" w:space="0" w:color="auto"/>
                <w:left w:val="none" w:sz="0" w:space="0" w:color="auto"/>
                <w:bottom w:val="none" w:sz="0" w:space="0" w:color="auto"/>
                <w:right w:val="none" w:sz="0" w:space="0" w:color="auto"/>
              </w:divBdr>
              <w:divsChild>
                <w:div w:id="1052074818">
                  <w:marLeft w:val="0"/>
                  <w:marRight w:val="0"/>
                  <w:marTop w:val="0"/>
                  <w:marBottom w:val="0"/>
                  <w:divBdr>
                    <w:top w:val="none" w:sz="0" w:space="0" w:color="auto"/>
                    <w:left w:val="none" w:sz="0" w:space="0" w:color="auto"/>
                    <w:bottom w:val="none" w:sz="0" w:space="0" w:color="auto"/>
                    <w:right w:val="none" w:sz="0" w:space="0" w:color="auto"/>
                  </w:divBdr>
                </w:div>
                <w:div w:id="18997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99693">
      <w:bodyDiv w:val="1"/>
      <w:marLeft w:val="0"/>
      <w:marRight w:val="0"/>
      <w:marTop w:val="0"/>
      <w:marBottom w:val="0"/>
      <w:divBdr>
        <w:top w:val="none" w:sz="0" w:space="0" w:color="auto"/>
        <w:left w:val="none" w:sz="0" w:space="0" w:color="auto"/>
        <w:bottom w:val="none" w:sz="0" w:space="0" w:color="auto"/>
        <w:right w:val="none" w:sz="0" w:space="0" w:color="auto"/>
      </w:divBdr>
    </w:div>
    <w:div w:id="1959025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urriculum2024.rcophth.ac.uk/wp-content/uploads/2023/10/Level-1-LOs-and-descriptors-all-domain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riculum2024.rcophth.ac.uk/learning-outco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urriculum2024.rcophth.ac.uk/learning-outcomes/" TargetMode="External"/><Relationship Id="rId4" Type="http://schemas.openxmlformats.org/officeDocument/2006/relationships/settings" Target="settings.xml"/><Relationship Id="rId9" Type="http://schemas.openxmlformats.org/officeDocument/2006/relationships/hyperlink" Target="https://curriculum2024.rcophth.ac.uk/wp-content/uploads/2023/10/Level-2-LOs-and-descriptors-all-domains.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FCE770FA34C089C38D9855B3BE772"/>
        <w:category>
          <w:name w:val="General"/>
          <w:gallery w:val="placeholder"/>
        </w:category>
        <w:types>
          <w:type w:val="bbPlcHdr"/>
        </w:types>
        <w:behaviors>
          <w:behavior w:val="content"/>
        </w:behaviors>
        <w:guid w:val="{68E89038-C435-49ED-B2EB-4E28A2E3CAC8}"/>
      </w:docPartPr>
      <w:docPartBody>
        <w:p w:rsidR="00334A6E" w:rsidRDefault="009F4A87" w:rsidP="009F4A87">
          <w:pPr>
            <w:pStyle w:val="292FCE770FA34C089C38D9855B3BE7726"/>
          </w:pPr>
          <w:r w:rsidRPr="004914D3">
            <w:rPr>
              <w:rStyle w:val="PlaceholderText"/>
            </w:rPr>
            <w:t>Click or tap here to enter text.</w:t>
          </w:r>
        </w:p>
      </w:docPartBody>
    </w:docPart>
    <w:docPart>
      <w:docPartPr>
        <w:name w:val="19987CF20D3C42FF85F84596B176984B"/>
        <w:category>
          <w:name w:val="General"/>
          <w:gallery w:val="placeholder"/>
        </w:category>
        <w:types>
          <w:type w:val="bbPlcHdr"/>
        </w:types>
        <w:behaviors>
          <w:behavior w:val="content"/>
        </w:behaviors>
        <w:guid w:val="{4546B00D-590D-45F1-AFDF-A762AF27C097}"/>
      </w:docPartPr>
      <w:docPartBody>
        <w:p w:rsidR="00334A6E" w:rsidRDefault="009F4A87" w:rsidP="009F4A87">
          <w:pPr>
            <w:pStyle w:val="19987CF20D3C42FF85F84596B176984B6"/>
          </w:pPr>
          <w:r w:rsidRPr="004914D3">
            <w:rPr>
              <w:rStyle w:val="PlaceholderText"/>
              <w:rFonts w:cstheme="minorHAnsi"/>
              <w:szCs w:val="20"/>
            </w:rPr>
            <w:t>Choose an item.</w:t>
          </w:r>
        </w:p>
      </w:docPartBody>
    </w:docPart>
    <w:docPart>
      <w:docPartPr>
        <w:name w:val="BBC20456C3DE481CB65C364251C7406A"/>
        <w:category>
          <w:name w:val="General"/>
          <w:gallery w:val="placeholder"/>
        </w:category>
        <w:types>
          <w:type w:val="bbPlcHdr"/>
        </w:types>
        <w:behaviors>
          <w:behavior w:val="content"/>
        </w:behaviors>
        <w:guid w:val="{A466F52B-1985-498E-92E4-BC37A3759852}"/>
      </w:docPartPr>
      <w:docPartBody>
        <w:p w:rsidR="00334A6E" w:rsidRDefault="009F4A87" w:rsidP="009F4A87">
          <w:pPr>
            <w:pStyle w:val="BBC20456C3DE481CB65C364251C7406A6"/>
          </w:pPr>
          <w:r w:rsidRPr="004914D3">
            <w:rPr>
              <w:rStyle w:val="PlaceholderText"/>
              <w:rFonts w:cstheme="minorHAnsi"/>
              <w:szCs w:val="20"/>
            </w:rPr>
            <w:t>Choose an item.</w:t>
          </w:r>
        </w:p>
      </w:docPartBody>
    </w:docPart>
    <w:docPart>
      <w:docPartPr>
        <w:name w:val="E6D3DD42415D4237A32039AE2BB5253D"/>
        <w:category>
          <w:name w:val="General"/>
          <w:gallery w:val="placeholder"/>
        </w:category>
        <w:types>
          <w:type w:val="bbPlcHdr"/>
        </w:types>
        <w:behaviors>
          <w:behavior w:val="content"/>
        </w:behaviors>
        <w:guid w:val="{BC18A015-05B3-4076-8975-281166CD3306}"/>
      </w:docPartPr>
      <w:docPartBody>
        <w:p w:rsidR="00634EF0" w:rsidRDefault="009F4A87" w:rsidP="009F4A87">
          <w:pPr>
            <w:pStyle w:val="E6D3DD42415D4237A32039AE2BB5253D6"/>
          </w:pPr>
          <w:r w:rsidRPr="000A2699">
            <w:rPr>
              <w:rStyle w:val="PlaceholderText"/>
              <w:rFonts w:cstheme="minorHAnsi"/>
              <w:szCs w:val="20"/>
            </w:rPr>
            <w:t>Click or tap here to enter text.</w:t>
          </w:r>
        </w:p>
      </w:docPartBody>
    </w:docPart>
    <w:docPart>
      <w:docPartPr>
        <w:name w:val="34DB9161C4084F34BA0A7E5C41CF049C"/>
        <w:category>
          <w:name w:val="General"/>
          <w:gallery w:val="placeholder"/>
        </w:category>
        <w:types>
          <w:type w:val="bbPlcHdr"/>
        </w:types>
        <w:behaviors>
          <w:behavior w:val="content"/>
        </w:behaviors>
        <w:guid w:val="{409C587D-D721-4965-B853-654D4CB7CA46}"/>
      </w:docPartPr>
      <w:docPartBody>
        <w:p w:rsidR="00634EF0" w:rsidRDefault="009F4A87" w:rsidP="009F4A87">
          <w:pPr>
            <w:pStyle w:val="34DB9161C4084F34BA0A7E5C41CF049C6"/>
          </w:pPr>
          <w:r w:rsidRPr="007539DF">
            <w:rPr>
              <w:rStyle w:val="PlaceholderText"/>
              <w:rFonts w:cstheme="minorHAnsi"/>
              <w:szCs w:val="20"/>
            </w:rPr>
            <w:t>Click or tap here to enter text.</w:t>
          </w:r>
        </w:p>
      </w:docPartBody>
    </w:docPart>
    <w:docPart>
      <w:docPartPr>
        <w:name w:val="0401F510D5DA47BE966F582D0230B9B0"/>
        <w:category>
          <w:name w:val="General"/>
          <w:gallery w:val="placeholder"/>
        </w:category>
        <w:types>
          <w:type w:val="bbPlcHdr"/>
        </w:types>
        <w:behaviors>
          <w:behavior w:val="content"/>
        </w:behaviors>
        <w:guid w:val="{7D5F1BE4-C806-4DB3-84F2-8A1C5E75DBC6}"/>
      </w:docPartPr>
      <w:docPartBody>
        <w:p w:rsidR="00734440" w:rsidRDefault="009F4A87" w:rsidP="009F4A87">
          <w:pPr>
            <w:pStyle w:val="0401F510D5DA47BE966F582D0230B9B06"/>
          </w:pPr>
          <w:r w:rsidRPr="004914D3">
            <w:rPr>
              <w:rFonts w:cstheme="minorHAnsi"/>
              <w:szCs w:val="20"/>
            </w:rPr>
            <w:t>Click or tap here to enter text.</w:t>
          </w:r>
        </w:p>
      </w:docPartBody>
    </w:docPart>
    <w:docPart>
      <w:docPartPr>
        <w:name w:val="48A00E59ADA24E7B861FCC383452AB18"/>
        <w:category>
          <w:name w:val="General"/>
          <w:gallery w:val="placeholder"/>
        </w:category>
        <w:types>
          <w:type w:val="bbPlcHdr"/>
        </w:types>
        <w:behaviors>
          <w:behavior w:val="content"/>
        </w:behaviors>
        <w:guid w:val="{F22F9512-C5BC-45B8-9A15-E6C6FFDD47A6}"/>
      </w:docPartPr>
      <w:docPartBody>
        <w:p w:rsidR="006F5FB5" w:rsidRDefault="009F4A87" w:rsidP="009F4A87">
          <w:pPr>
            <w:pStyle w:val="48A00E59ADA24E7B861FCC383452AB186"/>
          </w:pPr>
          <w:r w:rsidRPr="002F3719">
            <w:rPr>
              <w:rFonts w:cstheme="minorHAnsi"/>
              <w:szCs w:val="20"/>
            </w:rPr>
            <w:t>Click or tap here to enter text.</w:t>
          </w:r>
        </w:p>
      </w:docPartBody>
    </w:docPart>
    <w:docPart>
      <w:docPartPr>
        <w:name w:val="495CB83701124EDCAF0D694005010052"/>
        <w:category>
          <w:name w:val="General"/>
          <w:gallery w:val="placeholder"/>
        </w:category>
        <w:types>
          <w:type w:val="bbPlcHdr"/>
        </w:types>
        <w:behaviors>
          <w:behavior w:val="content"/>
        </w:behaviors>
        <w:guid w:val="{4C228C26-27E0-4F21-BC29-59CED25FEED8}"/>
      </w:docPartPr>
      <w:docPartBody>
        <w:p w:rsidR="006F5FB5" w:rsidRDefault="009F4A87" w:rsidP="009F4A87">
          <w:pPr>
            <w:pStyle w:val="495CB83701124EDCAF0D6940050100526"/>
          </w:pPr>
          <w:r w:rsidRPr="004914D3">
            <w:rPr>
              <w:rStyle w:val="PlaceholderText"/>
              <w:rFonts w:cstheme="minorHAnsi"/>
              <w:szCs w:val="20"/>
            </w:rPr>
            <w:t>Click or tap to enter a date.</w:t>
          </w:r>
        </w:p>
      </w:docPartBody>
    </w:docPart>
    <w:docPart>
      <w:docPartPr>
        <w:name w:val="333D21F823E74986AEE94112F40B2C2B"/>
        <w:category>
          <w:name w:val="General"/>
          <w:gallery w:val="placeholder"/>
        </w:category>
        <w:types>
          <w:type w:val="bbPlcHdr"/>
        </w:types>
        <w:behaviors>
          <w:behavior w:val="content"/>
        </w:behaviors>
        <w:guid w:val="{CB12DA91-EA21-45EB-A130-B838EFD14F7A}"/>
      </w:docPartPr>
      <w:docPartBody>
        <w:p w:rsidR="0056283A" w:rsidRDefault="009F4A87" w:rsidP="009F4A87">
          <w:pPr>
            <w:pStyle w:val="333D21F823E74986AEE94112F40B2C2B6"/>
          </w:pPr>
          <w:r w:rsidRPr="00B737D7">
            <w:rPr>
              <w:rFonts w:cstheme="minorHAnsi"/>
              <w:bCs/>
              <w:szCs w:val="20"/>
            </w:rPr>
            <w:t>Choose an item.</w:t>
          </w:r>
        </w:p>
      </w:docPartBody>
    </w:docPart>
    <w:docPart>
      <w:docPartPr>
        <w:name w:val="DefaultPlaceholder_-1854013438"/>
        <w:category>
          <w:name w:val="General"/>
          <w:gallery w:val="placeholder"/>
        </w:category>
        <w:types>
          <w:type w:val="bbPlcHdr"/>
        </w:types>
        <w:behaviors>
          <w:behavior w:val="content"/>
        </w:behaviors>
        <w:guid w:val="{1A4EDE97-8B11-4D32-9A15-89FB1E479485}"/>
      </w:docPartPr>
      <w:docPartBody>
        <w:p w:rsidR="009F4A87" w:rsidRDefault="009F4A87">
          <w:r w:rsidRPr="007940D4">
            <w:rPr>
              <w:rStyle w:val="PlaceholderText"/>
            </w:rPr>
            <w:t>Choose an item.</w:t>
          </w:r>
        </w:p>
      </w:docPartBody>
    </w:docPart>
    <w:docPart>
      <w:docPartPr>
        <w:name w:val="D77DABBBAEF24859A6951D80E34E7D48"/>
        <w:category>
          <w:name w:val="General"/>
          <w:gallery w:val="placeholder"/>
        </w:category>
        <w:types>
          <w:type w:val="bbPlcHdr"/>
        </w:types>
        <w:behaviors>
          <w:behavior w:val="content"/>
        </w:behaviors>
        <w:guid w:val="{7CF0E9A8-B59A-4A9E-925C-7195B02F4A64}"/>
      </w:docPartPr>
      <w:docPartBody>
        <w:p w:rsidR="00CC02B7" w:rsidRDefault="009E6F86" w:rsidP="009E6F86">
          <w:pPr>
            <w:pStyle w:val="D77DABBBAEF24859A6951D80E34E7D48"/>
          </w:pPr>
          <w:r w:rsidRPr="003F0522">
            <w:rPr>
              <w:rFonts w:cstheme="minorHAnsi"/>
              <w:bCs/>
              <w:szCs w:val="20"/>
            </w:rPr>
            <w:t>Choose an item.</w:t>
          </w:r>
        </w:p>
      </w:docPartBody>
    </w:docPart>
    <w:docPart>
      <w:docPartPr>
        <w:name w:val="B79A1B1F9833432AA85C00663808F00E"/>
        <w:category>
          <w:name w:val="General"/>
          <w:gallery w:val="placeholder"/>
        </w:category>
        <w:types>
          <w:type w:val="bbPlcHdr"/>
        </w:types>
        <w:behaviors>
          <w:behavior w:val="content"/>
        </w:behaviors>
        <w:guid w:val="{924630C8-996E-4D48-BD80-A57A4F1BF17F}"/>
      </w:docPartPr>
      <w:docPartBody>
        <w:p w:rsidR="0083583A" w:rsidRDefault="0083583A" w:rsidP="0083583A">
          <w:pPr>
            <w:pStyle w:val="B79A1B1F9833432AA85C00663808F00E"/>
          </w:pPr>
          <w:r w:rsidRPr="007940D4">
            <w:rPr>
              <w:rStyle w:val="PlaceholderText"/>
            </w:rPr>
            <w:t>Choose an item.</w:t>
          </w:r>
        </w:p>
      </w:docPartBody>
    </w:docPart>
    <w:docPart>
      <w:docPartPr>
        <w:name w:val="F4C5150E51AE42C99AEC15425BE0FAB9"/>
        <w:category>
          <w:name w:val="General"/>
          <w:gallery w:val="placeholder"/>
        </w:category>
        <w:types>
          <w:type w:val="bbPlcHdr"/>
        </w:types>
        <w:behaviors>
          <w:behavior w:val="content"/>
        </w:behaviors>
        <w:guid w:val="{3A84C6E3-2239-470E-97D9-F676A292A9A7}"/>
      </w:docPartPr>
      <w:docPartBody>
        <w:p w:rsidR="0083583A" w:rsidRDefault="0083583A" w:rsidP="0083583A">
          <w:pPr>
            <w:pStyle w:val="F4C5150E51AE42C99AEC15425BE0FAB9"/>
          </w:pPr>
          <w:r w:rsidRPr="002F3719">
            <w:rPr>
              <w:rFonts w:cstheme="minorHAnsi"/>
              <w:szCs w:val="20"/>
            </w:rPr>
            <w:t>Click or tap here to enter text.</w:t>
          </w:r>
        </w:p>
      </w:docPartBody>
    </w:docPart>
    <w:docPart>
      <w:docPartPr>
        <w:name w:val="45696B36FED44341A039453EECCA9D8C"/>
        <w:category>
          <w:name w:val="General"/>
          <w:gallery w:val="placeholder"/>
        </w:category>
        <w:types>
          <w:type w:val="bbPlcHdr"/>
        </w:types>
        <w:behaviors>
          <w:behavior w:val="content"/>
        </w:behaviors>
        <w:guid w:val="{1733D7F5-20FD-49D8-9559-805A85AA09CA}"/>
      </w:docPartPr>
      <w:docPartBody>
        <w:p w:rsidR="0083583A" w:rsidRDefault="0083583A" w:rsidP="0083583A">
          <w:pPr>
            <w:pStyle w:val="45696B36FED44341A039453EECCA9D8C"/>
          </w:pPr>
          <w:r w:rsidRPr="002F3719">
            <w:rPr>
              <w:rFonts w:cstheme="minorHAnsi"/>
              <w:szCs w:val="20"/>
            </w:rPr>
            <w:t>Click or tap here to enter text.</w:t>
          </w:r>
        </w:p>
      </w:docPartBody>
    </w:docPart>
    <w:docPart>
      <w:docPartPr>
        <w:name w:val="B2B9113DA8B54F4192383728CBA10F8D"/>
        <w:category>
          <w:name w:val="General"/>
          <w:gallery w:val="placeholder"/>
        </w:category>
        <w:types>
          <w:type w:val="bbPlcHdr"/>
        </w:types>
        <w:behaviors>
          <w:behavior w:val="content"/>
        </w:behaviors>
        <w:guid w:val="{97AB06CF-546F-4965-AF0B-0258008E949E}"/>
      </w:docPartPr>
      <w:docPartBody>
        <w:p w:rsidR="0083583A" w:rsidRDefault="0083583A" w:rsidP="0083583A">
          <w:pPr>
            <w:pStyle w:val="B2B9113DA8B54F4192383728CBA10F8D"/>
          </w:pPr>
          <w:r w:rsidRPr="00242EE8">
            <w:rPr>
              <w:rStyle w:val="PlaceholderText"/>
            </w:rPr>
            <w:t>Choose an item.</w:t>
          </w:r>
        </w:p>
      </w:docPartBody>
    </w:docPart>
    <w:docPart>
      <w:docPartPr>
        <w:name w:val="078C2B9CB70145D18D0F47B552A48699"/>
        <w:category>
          <w:name w:val="General"/>
          <w:gallery w:val="placeholder"/>
        </w:category>
        <w:types>
          <w:type w:val="bbPlcHdr"/>
        </w:types>
        <w:behaviors>
          <w:behavior w:val="content"/>
        </w:behaviors>
        <w:guid w:val="{EF2FF2B8-15FA-41B9-A70C-3364BD47A908}"/>
      </w:docPartPr>
      <w:docPartBody>
        <w:p w:rsidR="0083583A" w:rsidRDefault="0083583A" w:rsidP="0083583A">
          <w:pPr>
            <w:pStyle w:val="078C2B9CB70145D18D0F47B552A48699"/>
          </w:pPr>
          <w:r w:rsidRPr="00242EE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E"/>
    <w:rsid w:val="00117008"/>
    <w:rsid w:val="00213C6F"/>
    <w:rsid w:val="002D4E4C"/>
    <w:rsid w:val="00334A6E"/>
    <w:rsid w:val="00396CAE"/>
    <w:rsid w:val="00407FBF"/>
    <w:rsid w:val="004628F3"/>
    <w:rsid w:val="0056283A"/>
    <w:rsid w:val="005D2985"/>
    <w:rsid w:val="005E476D"/>
    <w:rsid w:val="00634EF0"/>
    <w:rsid w:val="00666267"/>
    <w:rsid w:val="006841D1"/>
    <w:rsid w:val="00686CC8"/>
    <w:rsid w:val="006D2DE6"/>
    <w:rsid w:val="006F5FB5"/>
    <w:rsid w:val="00734440"/>
    <w:rsid w:val="007D458D"/>
    <w:rsid w:val="007F005E"/>
    <w:rsid w:val="0083583A"/>
    <w:rsid w:val="008B33D8"/>
    <w:rsid w:val="009250CC"/>
    <w:rsid w:val="00954732"/>
    <w:rsid w:val="00981A1B"/>
    <w:rsid w:val="009E3CF9"/>
    <w:rsid w:val="009E6F86"/>
    <w:rsid w:val="009F4A87"/>
    <w:rsid w:val="00A3207D"/>
    <w:rsid w:val="00A76A7E"/>
    <w:rsid w:val="00AA45E4"/>
    <w:rsid w:val="00B0158E"/>
    <w:rsid w:val="00BD00E7"/>
    <w:rsid w:val="00BE2F60"/>
    <w:rsid w:val="00C60FF0"/>
    <w:rsid w:val="00CC02B7"/>
    <w:rsid w:val="00D840B3"/>
    <w:rsid w:val="00E545CF"/>
    <w:rsid w:val="00E81D89"/>
    <w:rsid w:val="00E91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83A"/>
    <w:rPr>
      <w:color w:val="808080"/>
    </w:rPr>
  </w:style>
  <w:style w:type="paragraph" w:customStyle="1" w:styleId="292FCE770FA34C089C38D9855B3BE7726">
    <w:name w:val="292FCE770FA34C089C38D9855B3BE7726"/>
    <w:rsid w:val="009F4A87"/>
    <w:pPr>
      <w:spacing w:after="0" w:line="240" w:lineRule="auto"/>
    </w:pPr>
    <w:rPr>
      <w:rFonts w:eastAsia="SimSun" w:cs="Times New Roman"/>
      <w:sz w:val="20"/>
      <w:szCs w:val="24"/>
      <w:lang w:val="en-US" w:eastAsia="zh-CN"/>
    </w:rPr>
  </w:style>
  <w:style w:type="paragraph" w:customStyle="1" w:styleId="19987CF20D3C42FF85F84596B176984B6">
    <w:name w:val="19987CF20D3C42FF85F84596B176984B6"/>
    <w:rsid w:val="009F4A87"/>
    <w:pPr>
      <w:spacing w:after="0" w:line="240" w:lineRule="auto"/>
    </w:pPr>
    <w:rPr>
      <w:rFonts w:eastAsia="SimSun" w:cs="Times New Roman"/>
      <w:sz w:val="20"/>
      <w:szCs w:val="24"/>
      <w:lang w:val="en-US" w:eastAsia="zh-CN"/>
    </w:rPr>
  </w:style>
  <w:style w:type="paragraph" w:customStyle="1" w:styleId="0401F510D5DA47BE966F582D0230B9B06">
    <w:name w:val="0401F510D5DA47BE966F582D0230B9B06"/>
    <w:rsid w:val="009F4A87"/>
    <w:pPr>
      <w:spacing w:after="0" w:line="240" w:lineRule="auto"/>
    </w:pPr>
    <w:rPr>
      <w:rFonts w:eastAsia="SimSun" w:cs="Times New Roman"/>
      <w:sz w:val="20"/>
      <w:szCs w:val="24"/>
      <w:lang w:val="en-US" w:eastAsia="zh-CN"/>
    </w:rPr>
  </w:style>
  <w:style w:type="paragraph" w:customStyle="1" w:styleId="BBC20456C3DE481CB65C364251C7406A6">
    <w:name w:val="BBC20456C3DE481CB65C364251C7406A6"/>
    <w:rsid w:val="009F4A87"/>
    <w:pPr>
      <w:spacing w:after="0" w:line="240" w:lineRule="auto"/>
    </w:pPr>
    <w:rPr>
      <w:rFonts w:eastAsia="SimSun" w:cs="Times New Roman"/>
      <w:sz w:val="20"/>
      <w:szCs w:val="24"/>
      <w:lang w:val="en-US" w:eastAsia="zh-CN"/>
    </w:rPr>
  </w:style>
  <w:style w:type="paragraph" w:customStyle="1" w:styleId="48A00E59ADA24E7B861FCC383452AB186">
    <w:name w:val="48A00E59ADA24E7B861FCC383452AB186"/>
    <w:rsid w:val="009F4A87"/>
    <w:pPr>
      <w:spacing w:after="0" w:line="240" w:lineRule="auto"/>
    </w:pPr>
    <w:rPr>
      <w:rFonts w:eastAsia="SimSun" w:cs="Times New Roman"/>
      <w:sz w:val="20"/>
      <w:szCs w:val="24"/>
      <w:lang w:val="en-US" w:eastAsia="zh-CN"/>
    </w:rPr>
  </w:style>
  <w:style w:type="paragraph" w:customStyle="1" w:styleId="495CB83701124EDCAF0D6940050100526">
    <w:name w:val="495CB83701124EDCAF0D6940050100526"/>
    <w:rsid w:val="009F4A87"/>
    <w:pPr>
      <w:spacing w:after="0" w:line="240" w:lineRule="auto"/>
    </w:pPr>
    <w:rPr>
      <w:rFonts w:eastAsia="SimSun" w:cs="Times New Roman"/>
      <w:sz w:val="20"/>
      <w:szCs w:val="24"/>
      <w:lang w:val="en-US" w:eastAsia="zh-CN"/>
    </w:rPr>
  </w:style>
  <w:style w:type="paragraph" w:customStyle="1" w:styleId="333D21F823E74986AEE94112F40B2C2B6">
    <w:name w:val="333D21F823E74986AEE94112F40B2C2B6"/>
    <w:rsid w:val="009F4A87"/>
    <w:pPr>
      <w:tabs>
        <w:tab w:val="center" w:pos="4320"/>
        <w:tab w:val="right" w:pos="8640"/>
      </w:tabs>
      <w:spacing w:after="0" w:line="240" w:lineRule="auto"/>
    </w:pPr>
    <w:rPr>
      <w:rFonts w:eastAsia="SimSun" w:cs="Times New Roman"/>
      <w:sz w:val="20"/>
      <w:szCs w:val="24"/>
      <w:lang w:val="en-US" w:eastAsia="zh-CN"/>
    </w:rPr>
  </w:style>
  <w:style w:type="paragraph" w:customStyle="1" w:styleId="E6D3DD42415D4237A32039AE2BB5253D6">
    <w:name w:val="E6D3DD42415D4237A32039AE2BB5253D6"/>
    <w:rsid w:val="009F4A87"/>
    <w:pPr>
      <w:spacing w:after="0" w:line="240" w:lineRule="auto"/>
    </w:pPr>
    <w:rPr>
      <w:rFonts w:eastAsia="SimSun" w:cs="Times New Roman"/>
      <w:sz w:val="20"/>
      <w:szCs w:val="24"/>
      <w:lang w:val="en-US" w:eastAsia="zh-CN"/>
    </w:rPr>
  </w:style>
  <w:style w:type="paragraph" w:customStyle="1" w:styleId="34DB9161C4084F34BA0A7E5C41CF049C6">
    <w:name w:val="34DB9161C4084F34BA0A7E5C41CF049C6"/>
    <w:rsid w:val="009F4A87"/>
    <w:pPr>
      <w:spacing w:after="0" w:line="240" w:lineRule="auto"/>
    </w:pPr>
    <w:rPr>
      <w:rFonts w:eastAsia="SimSun" w:cs="Times New Roman"/>
      <w:sz w:val="20"/>
      <w:szCs w:val="24"/>
      <w:lang w:val="en-US" w:eastAsia="zh-CN"/>
    </w:rPr>
  </w:style>
  <w:style w:type="paragraph" w:customStyle="1" w:styleId="D77DABBBAEF24859A6951D80E34E7D48">
    <w:name w:val="D77DABBBAEF24859A6951D80E34E7D48"/>
    <w:rsid w:val="009E6F86"/>
    <w:pPr>
      <w:spacing w:line="278" w:lineRule="auto"/>
    </w:pPr>
    <w:rPr>
      <w:kern w:val="2"/>
      <w:sz w:val="24"/>
      <w:szCs w:val="24"/>
      <w14:ligatures w14:val="standardContextual"/>
    </w:rPr>
  </w:style>
  <w:style w:type="paragraph" w:customStyle="1" w:styleId="B79A1B1F9833432AA85C00663808F00E">
    <w:name w:val="B79A1B1F9833432AA85C00663808F00E"/>
    <w:rsid w:val="0083583A"/>
    <w:pPr>
      <w:spacing w:line="278" w:lineRule="auto"/>
    </w:pPr>
    <w:rPr>
      <w:kern w:val="2"/>
      <w:sz w:val="24"/>
      <w:szCs w:val="24"/>
      <w14:ligatures w14:val="standardContextual"/>
    </w:rPr>
  </w:style>
  <w:style w:type="paragraph" w:customStyle="1" w:styleId="F4C5150E51AE42C99AEC15425BE0FAB9">
    <w:name w:val="F4C5150E51AE42C99AEC15425BE0FAB9"/>
    <w:rsid w:val="0083583A"/>
    <w:pPr>
      <w:spacing w:line="278" w:lineRule="auto"/>
    </w:pPr>
    <w:rPr>
      <w:kern w:val="2"/>
      <w:sz w:val="24"/>
      <w:szCs w:val="24"/>
      <w14:ligatures w14:val="standardContextual"/>
    </w:rPr>
  </w:style>
  <w:style w:type="paragraph" w:customStyle="1" w:styleId="45696B36FED44341A039453EECCA9D8C">
    <w:name w:val="45696B36FED44341A039453EECCA9D8C"/>
    <w:rsid w:val="0083583A"/>
    <w:pPr>
      <w:spacing w:line="278" w:lineRule="auto"/>
    </w:pPr>
    <w:rPr>
      <w:kern w:val="2"/>
      <w:sz w:val="24"/>
      <w:szCs w:val="24"/>
      <w14:ligatures w14:val="standardContextual"/>
    </w:rPr>
  </w:style>
  <w:style w:type="paragraph" w:customStyle="1" w:styleId="B2B9113DA8B54F4192383728CBA10F8D">
    <w:name w:val="B2B9113DA8B54F4192383728CBA10F8D"/>
    <w:rsid w:val="0083583A"/>
    <w:pPr>
      <w:spacing w:line="278" w:lineRule="auto"/>
    </w:pPr>
    <w:rPr>
      <w:kern w:val="2"/>
      <w:sz w:val="24"/>
      <w:szCs w:val="24"/>
      <w14:ligatures w14:val="standardContextual"/>
    </w:rPr>
  </w:style>
  <w:style w:type="paragraph" w:customStyle="1" w:styleId="078C2B9CB70145D18D0F47B552A48699">
    <w:name w:val="078C2B9CB70145D18D0F47B552A48699"/>
    <w:rsid w:val="0083583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35CDD-B2B2-422C-A97B-1E399ACD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Trainee name</vt:lpstr>
    </vt:vector>
  </TitlesOfParts>
  <Company>University of Sheffield</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name</dc:title>
  <dc:subject/>
  <dc:creator>michael nelson</dc:creator>
  <cp:keywords/>
  <dc:description/>
  <cp:lastModifiedBy>Vikas Chadha</cp:lastModifiedBy>
  <cp:revision>25</cp:revision>
  <cp:lastPrinted>2005-07-11T01:40:00Z</cp:lastPrinted>
  <dcterms:created xsi:type="dcterms:W3CDTF">2024-02-25T15:43:00Z</dcterms:created>
  <dcterms:modified xsi:type="dcterms:W3CDTF">2024-05-17T14:42:00Z</dcterms:modified>
</cp:coreProperties>
</file>